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56" w:rsidRDefault="00D33B56" w:rsidP="00D33B56">
      <w:pPr>
        <w:spacing w:line="6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38" w:lineRule="auto"/>
        <w:ind w:left="940" w:right="9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Министерство образования и науки Российской Федерации Федеральное государственное бюджетное образовательное учреждение высшего образования</w:t>
      </w:r>
    </w:p>
    <w:p w:rsidR="00D33B56" w:rsidRDefault="00D33B56" w:rsidP="00D33B56">
      <w:pPr>
        <w:spacing w:line="2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44" w:lineRule="auto"/>
        <w:ind w:left="3400" w:right="-19" w:hanging="292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«Московский государственный технический университет имени Н.Э. Баумана» </w:t>
      </w:r>
    </w:p>
    <w:p w:rsidR="00D33B56" w:rsidRDefault="00D33B56" w:rsidP="00D33B56">
      <w:pPr>
        <w:tabs>
          <w:tab w:val="left" w:pos="9498"/>
        </w:tabs>
        <w:spacing w:line="244" w:lineRule="auto"/>
        <w:ind w:left="3400" w:right="122" w:hanging="292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(МГТУ им. Н.Э. Баумана)</w:t>
      </w:r>
    </w:p>
    <w:p w:rsidR="00D33B56" w:rsidRDefault="00D33B56" w:rsidP="00D33B56">
      <w:pPr>
        <w:tabs>
          <w:tab w:val="left" w:pos="9498"/>
        </w:tabs>
        <w:spacing w:line="244" w:lineRule="auto"/>
        <w:ind w:left="3400" w:right="122" w:hanging="292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(национальный исследовательский университет)</w:t>
      </w:r>
    </w:p>
    <w:p w:rsidR="00D33B56" w:rsidRDefault="00D33B56" w:rsidP="00D33B56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46355</wp:posOffset>
                </wp:positionV>
                <wp:extent cx="6156325" cy="0"/>
                <wp:effectExtent l="5080" t="7620" r="10795" b="1143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86A8A" id="Прямая соединительная линия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3.65pt" to="483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14605</wp:posOffset>
                </wp:positionV>
                <wp:extent cx="6156325" cy="0"/>
                <wp:effectExtent l="24130" t="23495" r="20320" b="241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B84AD" id="Прямая соединительная линия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.15pt" to="483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" o:allowincell="f" strokeweight="2.88pt"/>
            </w:pict>
          </mc:Fallback>
        </mc:AlternateContent>
      </w:r>
    </w:p>
    <w:p w:rsidR="00D33B56" w:rsidRDefault="00D33B56" w:rsidP="00D33B56">
      <w:pPr>
        <w:spacing w:line="200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0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КАФЕДРА «ЮРИ</w:t>
      </w:r>
      <w:r w:rsidR="0084661E"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ПРУДЕНЦИЯ, ИНТЕЛЛЕКТУАЛЬНАЯ СОБСТВЕННОСТЬ И СУДЕБНАЯ ЭКСПЕРТИЗА»</w:t>
      </w:r>
    </w:p>
    <w:p w:rsidR="00D33B56" w:rsidRDefault="00D33B56" w:rsidP="00D33B56">
      <w:pPr>
        <w:spacing w:line="200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00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95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ind w:left="240"/>
        <w:jc w:val="center"/>
        <w:rPr>
          <w:rFonts w:ascii="Times New Roman" w:eastAsia="Times New Roman" w:hAnsi="Times New Roman"/>
          <w:b/>
          <w:sz w:val="44"/>
        </w:rPr>
      </w:pPr>
      <w:r>
        <w:rPr>
          <w:rFonts w:ascii="Times New Roman" w:eastAsia="Times New Roman" w:hAnsi="Times New Roman"/>
          <w:b/>
          <w:sz w:val="44"/>
        </w:rPr>
        <w:t>ПОЯСНИТЕЛЬНАЯ ЗАПИСКА</w:t>
      </w:r>
    </w:p>
    <w:p w:rsidR="00D33B56" w:rsidRDefault="00D33B56" w:rsidP="00D33B56">
      <w:pPr>
        <w:spacing w:line="293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ind w:left="40"/>
        <w:rPr>
          <w:rFonts w:ascii="Times New Roman" w:eastAsia="Times New Roman" w:hAnsi="Times New Roman"/>
          <w:b/>
          <w:i/>
          <w:sz w:val="40"/>
        </w:rPr>
      </w:pPr>
      <w:r>
        <w:rPr>
          <w:rFonts w:ascii="Times New Roman" w:eastAsia="Times New Roman" w:hAnsi="Times New Roman"/>
          <w:b/>
          <w:i/>
          <w:sz w:val="40"/>
        </w:rPr>
        <w:t>К ВЫПУСКНОЙ КВАЛИФИКАЦИОННОЙ РАБОТЕ</w:t>
      </w:r>
    </w:p>
    <w:p w:rsidR="00D33B56" w:rsidRDefault="00D33B56" w:rsidP="00D33B56">
      <w:pPr>
        <w:spacing w:line="322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ind w:left="3840"/>
        <w:rPr>
          <w:rFonts w:ascii="Times New Roman" w:eastAsia="Times New Roman" w:hAnsi="Times New Roman"/>
          <w:b/>
          <w:i/>
          <w:sz w:val="40"/>
        </w:rPr>
      </w:pPr>
      <w:r>
        <w:rPr>
          <w:rFonts w:ascii="Times New Roman" w:eastAsia="Times New Roman" w:hAnsi="Times New Roman"/>
          <w:b/>
          <w:i/>
          <w:sz w:val="40"/>
        </w:rPr>
        <w:t>НА ТЕМУ:</w:t>
      </w:r>
    </w:p>
    <w:p w:rsidR="00D33B56" w:rsidRDefault="00D33B56" w:rsidP="00D33B56">
      <w:pPr>
        <w:spacing w:line="68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b/>
          <w:i/>
          <w:sz w:val="40"/>
        </w:rPr>
      </w:pPr>
      <w:r>
        <w:rPr>
          <w:rFonts w:ascii="Times New Roman" w:eastAsia="Times New Roman" w:hAnsi="Times New Roman"/>
          <w:b/>
          <w:i/>
          <w:sz w:val="40"/>
        </w:rPr>
        <w:t>______________________________________________</w:t>
      </w: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b/>
          <w:i/>
          <w:sz w:val="40"/>
        </w:rPr>
      </w:pPr>
      <w:r>
        <w:rPr>
          <w:rFonts w:ascii="Times New Roman" w:eastAsia="Times New Roman" w:hAnsi="Times New Roman"/>
          <w:b/>
          <w:i/>
          <w:sz w:val="40"/>
        </w:rPr>
        <w:t>______________________________________________</w:t>
      </w:r>
    </w:p>
    <w:p w:rsidR="00D33B56" w:rsidRDefault="00D33B56" w:rsidP="00D33B56">
      <w:pPr>
        <w:spacing w:line="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b/>
          <w:i/>
          <w:sz w:val="40"/>
        </w:rPr>
      </w:pPr>
      <w:r>
        <w:rPr>
          <w:rFonts w:ascii="Times New Roman" w:eastAsia="Times New Roman" w:hAnsi="Times New Roman"/>
          <w:b/>
          <w:i/>
          <w:sz w:val="40"/>
        </w:rPr>
        <w:t>______________________________________________</w:t>
      </w:r>
    </w:p>
    <w:p w:rsidR="00D33B56" w:rsidRDefault="00D33B56" w:rsidP="00D33B56">
      <w:pPr>
        <w:spacing w:line="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b/>
          <w:i/>
          <w:sz w:val="40"/>
        </w:rPr>
      </w:pPr>
      <w:r>
        <w:rPr>
          <w:rFonts w:ascii="Times New Roman" w:eastAsia="Times New Roman" w:hAnsi="Times New Roman"/>
          <w:b/>
          <w:i/>
          <w:sz w:val="40"/>
        </w:rPr>
        <w:t>______________________________________________</w:t>
      </w:r>
    </w:p>
    <w:p w:rsidR="00D33B56" w:rsidRDefault="00D33B56" w:rsidP="00D33B56">
      <w:pPr>
        <w:spacing w:line="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b/>
          <w:i/>
          <w:sz w:val="40"/>
        </w:rPr>
      </w:pPr>
      <w:r>
        <w:rPr>
          <w:rFonts w:ascii="Times New Roman" w:eastAsia="Times New Roman" w:hAnsi="Times New Roman"/>
          <w:b/>
          <w:i/>
          <w:sz w:val="40"/>
        </w:rPr>
        <w:t>______________________________________________</w:t>
      </w:r>
    </w:p>
    <w:p w:rsidR="00D33B56" w:rsidRDefault="00D33B56" w:rsidP="00D33B56">
      <w:pPr>
        <w:spacing w:line="200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00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35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3340"/>
        <w:gridCol w:w="2280"/>
      </w:tblGrid>
      <w:tr w:rsidR="00D33B56" w:rsidTr="009E7DF8">
        <w:trPr>
          <w:trHeight w:val="290"/>
        </w:trPr>
        <w:tc>
          <w:tcPr>
            <w:tcW w:w="390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Студент ________________</w:t>
            </w:r>
          </w:p>
        </w:tc>
        <w:tc>
          <w:tcPr>
            <w:tcW w:w="5620" w:type="dxa"/>
            <w:gridSpan w:val="2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_________________ ____________________</w:t>
            </w:r>
          </w:p>
        </w:tc>
      </w:tr>
      <w:tr w:rsidR="00D33B56" w:rsidTr="009E7DF8">
        <w:trPr>
          <w:trHeight w:val="242"/>
        </w:trPr>
        <w:tc>
          <w:tcPr>
            <w:tcW w:w="390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ind w:left="14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(Группа)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ind w:left="14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(Подпись, дата)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ind w:right="38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И.О.Фамилия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)</w:t>
            </w:r>
          </w:p>
        </w:tc>
      </w:tr>
      <w:tr w:rsidR="00D33B56" w:rsidTr="009E7DF8">
        <w:trPr>
          <w:trHeight w:val="509"/>
        </w:trPr>
        <w:tc>
          <w:tcPr>
            <w:tcW w:w="390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Руководитель выпускной</w:t>
            </w:r>
          </w:p>
        </w:tc>
        <w:tc>
          <w:tcPr>
            <w:tcW w:w="5620" w:type="dxa"/>
            <w:gridSpan w:val="2"/>
            <w:vMerge w:val="restart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_________________ ____________________</w:t>
            </w:r>
          </w:p>
        </w:tc>
      </w:tr>
      <w:tr w:rsidR="00D33B56" w:rsidTr="009E7DF8">
        <w:trPr>
          <w:trHeight w:val="281"/>
        </w:trPr>
        <w:tc>
          <w:tcPr>
            <w:tcW w:w="390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квалификационной работы</w:t>
            </w:r>
          </w:p>
        </w:tc>
        <w:tc>
          <w:tcPr>
            <w:tcW w:w="5620" w:type="dxa"/>
            <w:gridSpan w:val="2"/>
            <w:vMerge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3B56" w:rsidTr="009E7DF8">
        <w:trPr>
          <w:trHeight w:val="242"/>
        </w:trPr>
        <w:tc>
          <w:tcPr>
            <w:tcW w:w="390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ind w:left="14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(Подпись, дата)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ind w:right="34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И.О.Фамилия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)</w:t>
            </w:r>
          </w:p>
        </w:tc>
      </w:tr>
      <w:tr w:rsidR="00D33B56" w:rsidTr="009E7DF8">
        <w:trPr>
          <w:trHeight w:val="516"/>
        </w:trPr>
        <w:tc>
          <w:tcPr>
            <w:tcW w:w="390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Консультант</w:t>
            </w:r>
          </w:p>
        </w:tc>
        <w:tc>
          <w:tcPr>
            <w:tcW w:w="5620" w:type="dxa"/>
            <w:gridSpan w:val="2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_________________ ____________________</w:t>
            </w:r>
          </w:p>
        </w:tc>
      </w:tr>
      <w:tr w:rsidR="00D33B56" w:rsidTr="009E7DF8">
        <w:trPr>
          <w:trHeight w:val="242"/>
        </w:trPr>
        <w:tc>
          <w:tcPr>
            <w:tcW w:w="390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ind w:left="14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(Подпись, дата)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ind w:right="34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И.О.Фамилия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)</w:t>
            </w:r>
          </w:p>
        </w:tc>
      </w:tr>
      <w:tr w:rsidR="00D33B56" w:rsidTr="009E7DF8">
        <w:trPr>
          <w:trHeight w:val="516"/>
        </w:trPr>
        <w:tc>
          <w:tcPr>
            <w:tcW w:w="390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Консультант</w:t>
            </w:r>
          </w:p>
        </w:tc>
        <w:tc>
          <w:tcPr>
            <w:tcW w:w="5620" w:type="dxa"/>
            <w:gridSpan w:val="2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_________________ ____________________</w:t>
            </w:r>
          </w:p>
        </w:tc>
      </w:tr>
      <w:tr w:rsidR="00D33B56" w:rsidTr="009E7DF8">
        <w:trPr>
          <w:trHeight w:val="242"/>
        </w:trPr>
        <w:tc>
          <w:tcPr>
            <w:tcW w:w="390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ind w:left="14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(Подпись, дата)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ind w:right="34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И.О.Фамилия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)</w:t>
            </w:r>
          </w:p>
        </w:tc>
      </w:tr>
      <w:tr w:rsidR="00D33B56" w:rsidTr="009E7DF8">
        <w:trPr>
          <w:trHeight w:val="521"/>
        </w:trPr>
        <w:tc>
          <w:tcPr>
            <w:tcW w:w="390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Нормоконтролер</w:t>
            </w:r>
            <w:proofErr w:type="spellEnd"/>
          </w:p>
        </w:tc>
        <w:tc>
          <w:tcPr>
            <w:tcW w:w="5620" w:type="dxa"/>
            <w:gridSpan w:val="2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_________________ ____________________</w:t>
            </w:r>
          </w:p>
        </w:tc>
      </w:tr>
      <w:tr w:rsidR="00D33B56" w:rsidTr="009E7DF8">
        <w:trPr>
          <w:trHeight w:val="242"/>
        </w:trPr>
        <w:tc>
          <w:tcPr>
            <w:tcW w:w="390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ind w:left="14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(Подпись, дата)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ind w:right="34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И.О.Фамилия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)</w:t>
            </w:r>
          </w:p>
        </w:tc>
      </w:tr>
    </w:tbl>
    <w:p w:rsidR="00D33B56" w:rsidRDefault="00D33B56" w:rsidP="00D33B56">
      <w:pPr>
        <w:spacing w:line="200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00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386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tabs>
          <w:tab w:val="left" w:pos="5060"/>
        </w:tabs>
        <w:spacing w:line="0" w:lineRule="atLeast"/>
        <w:ind w:left="4380"/>
        <w:rPr>
          <w:rFonts w:ascii="Times New Roman" w:eastAsia="Times New Roman" w:hAnsi="Times New Roman"/>
          <w:i/>
          <w:sz w:val="28"/>
          <w:lang w:val="en-US"/>
        </w:rPr>
      </w:pPr>
    </w:p>
    <w:p w:rsidR="00D33B56" w:rsidRDefault="00D33B56" w:rsidP="00D33B56">
      <w:pPr>
        <w:tabs>
          <w:tab w:val="left" w:pos="5060"/>
        </w:tabs>
        <w:spacing w:line="0" w:lineRule="atLeast"/>
        <w:ind w:left="4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8"/>
          <w:lang w:val="en-US"/>
        </w:rPr>
        <w:t xml:space="preserve">2017 </w:t>
      </w:r>
      <w:r>
        <w:rPr>
          <w:rFonts w:ascii="Times New Roman" w:eastAsia="Times New Roman" w:hAnsi="Times New Roman"/>
          <w:i/>
          <w:sz w:val="28"/>
        </w:rPr>
        <w:t>г.</w:t>
      </w:r>
    </w:p>
    <w:p w:rsidR="00D33B56" w:rsidRDefault="00D33B56" w:rsidP="00D33B56">
      <w:pPr>
        <w:spacing w:line="0" w:lineRule="atLeast"/>
        <w:ind w:left="4700"/>
        <w:rPr>
          <w:rFonts w:ascii="Times New Roman" w:eastAsia="Times New Roman" w:hAnsi="Times New Roman"/>
          <w:sz w:val="24"/>
        </w:rPr>
      </w:pPr>
    </w:p>
    <w:p w:rsidR="00D33B56" w:rsidRDefault="00D33B56" w:rsidP="00D33B56">
      <w:pPr>
        <w:spacing w:line="0" w:lineRule="atLeast"/>
        <w:ind w:left="4700"/>
        <w:rPr>
          <w:rFonts w:ascii="Times New Roman" w:eastAsia="Times New Roman" w:hAnsi="Times New Roman"/>
          <w:sz w:val="24"/>
        </w:rPr>
        <w:sectPr w:rsidR="00D33B56">
          <w:pgSz w:w="11900" w:h="16840"/>
          <w:pgMar w:top="1101" w:right="860" w:bottom="742" w:left="1420" w:header="0" w:footer="0" w:gutter="0"/>
          <w:cols w:space="0" w:equalWidth="0">
            <w:col w:w="9620"/>
          </w:cols>
          <w:docGrid w:linePitch="360"/>
        </w:sectPr>
      </w:pPr>
    </w:p>
    <w:p w:rsidR="00D33B56" w:rsidRDefault="00D33B56" w:rsidP="00D33B56">
      <w:pPr>
        <w:spacing w:line="238" w:lineRule="auto"/>
        <w:ind w:left="940" w:right="940"/>
        <w:jc w:val="center"/>
        <w:rPr>
          <w:rFonts w:ascii="Times New Roman" w:eastAsia="Times New Roman" w:hAnsi="Times New Roman"/>
          <w:b/>
          <w:sz w:val="24"/>
        </w:rPr>
      </w:pPr>
      <w:bookmarkStart w:id="0" w:name="page11"/>
      <w:bookmarkEnd w:id="0"/>
      <w:r>
        <w:rPr>
          <w:rFonts w:ascii="Times New Roman" w:eastAsia="Times New Roman" w:hAnsi="Times New Roman"/>
          <w:b/>
          <w:sz w:val="24"/>
        </w:rPr>
        <w:lastRenderedPageBreak/>
        <w:t>Министерство образования и науки Российской Федерации Федеральное государственное бюджетное образовательное учреждение высшего образования</w:t>
      </w:r>
    </w:p>
    <w:p w:rsidR="00D33B56" w:rsidRDefault="00D33B56" w:rsidP="00D33B56">
      <w:pPr>
        <w:spacing w:line="2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44" w:lineRule="auto"/>
        <w:ind w:left="3400" w:right="-19" w:hanging="292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«Московский государственный технический университет имени Н.Э. Баумана» </w:t>
      </w:r>
    </w:p>
    <w:p w:rsidR="00D33B56" w:rsidRDefault="00D33B56" w:rsidP="00D33B56">
      <w:pPr>
        <w:tabs>
          <w:tab w:val="left" w:pos="9498"/>
        </w:tabs>
        <w:spacing w:line="244" w:lineRule="auto"/>
        <w:ind w:left="3400" w:right="122" w:hanging="292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(МГТУ им. Н.Э. Баумана)</w:t>
      </w:r>
    </w:p>
    <w:p w:rsidR="00D33B56" w:rsidRDefault="00D33B56" w:rsidP="00D33B56">
      <w:pPr>
        <w:tabs>
          <w:tab w:val="left" w:pos="9498"/>
        </w:tabs>
        <w:spacing w:line="244" w:lineRule="auto"/>
        <w:ind w:left="3400" w:right="122" w:hanging="292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(национальный исследовательский университет)</w:t>
      </w:r>
    </w:p>
    <w:p w:rsidR="00D33B56" w:rsidRDefault="00D33B56" w:rsidP="00D33B56">
      <w:pPr>
        <w:spacing w:line="32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46355</wp:posOffset>
                </wp:positionV>
                <wp:extent cx="6156325" cy="0"/>
                <wp:effectExtent l="5080" t="11430" r="10795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C2B71" id="Прямая соединительная линия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3.65pt" to="483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14605</wp:posOffset>
                </wp:positionV>
                <wp:extent cx="6156325" cy="0"/>
                <wp:effectExtent l="24130" t="27305" r="20320" b="203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70FF2" id="Прямая соединительная линия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.15pt" to="483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" o:allowincell="f" strokeweight="2.88pt"/>
            </w:pict>
          </mc:Fallback>
        </mc:AlternateContent>
      </w:r>
    </w:p>
    <w:p w:rsidR="00D33B56" w:rsidRDefault="00D33B56" w:rsidP="00D33B56">
      <w:pPr>
        <w:spacing w:line="0" w:lineRule="atLeast"/>
        <w:ind w:left="6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УТВЕРЖДАЮ</w:t>
      </w:r>
    </w:p>
    <w:p w:rsidR="00D33B56" w:rsidRDefault="00D33B56" w:rsidP="00D33B56">
      <w:pPr>
        <w:spacing w:line="142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ind w:left="60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Заведующий кафедрой </w:t>
      </w:r>
      <w:r w:rsidRPr="004045BC">
        <w:rPr>
          <w:rFonts w:ascii="Times New Roman" w:eastAsia="Times New Roman" w:hAnsi="Times New Roman"/>
          <w:sz w:val="24"/>
          <w:u w:val="single"/>
        </w:rPr>
        <w:t>ЮР</w:t>
      </w:r>
    </w:p>
    <w:p w:rsidR="00D33B56" w:rsidRDefault="00D33B56" w:rsidP="00D33B56">
      <w:pPr>
        <w:spacing w:line="38" w:lineRule="exact"/>
        <w:ind w:left="6020"/>
        <w:rPr>
          <w:rFonts w:ascii="Times New Roman" w:eastAsia="Times New Roman" w:hAnsi="Times New Roman"/>
        </w:rPr>
      </w:pPr>
    </w:p>
    <w:p w:rsidR="00D33B56" w:rsidRPr="004045BC" w:rsidRDefault="00D33B56" w:rsidP="00D33B56">
      <w:pPr>
        <w:spacing w:line="0" w:lineRule="atLeast"/>
        <w:ind w:left="6020"/>
        <w:rPr>
          <w:rFonts w:ascii="Times New Roman" w:eastAsia="Times New Roman" w:hAnsi="Times New Roman"/>
          <w:sz w:val="24"/>
          <w:u w:val="single"/>
        </w:rPr>
      </w:pPr>
      <w:proofErr w:type="spellStart"/>
      <w:r w:rsidRPr="004045BC">
        <w:rPr>
          <w:rFonts w:ascii="Times New Roman" w:eastAsia="Times New Roman" w:hAnsi="Times New Roman"/>
          <w:sz w:val="24"/>
          <w:u w:val="single"/>
        </w:rPr>
        <w:t>Коробец</w:t>
      </w:r>
      <w:proofErr w:type="spellEnd"/>
      <w:r w:rsidRPr="004045BC">
        <w:rPr>
          <w:rFonts w:ascii="Times New Roman" w:eastAsia="Times New Roman" w:hAnsi="Times New Roman"/>
          <w:sz w:val="24"/>
          <w:u w:val="single"/>
        </w:rPr>
        <w:t xml:space="preserve"> Б.Н.</w:t>
      </w:r>
    </w:p>
    <w:p w:rsidR="00D33B56" w:rsidRDefault="00D33B56" w:rsidP="00D33B56">
      <w:pPr>
        <w:spacing w:line="1" w:lineRule="exact"/>
        <w:ind w:left="6020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ind w:left="60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«25» ноября 2016 г.</w:t>
      </w:r>
    </w:p>
    <w:p w:rsidR="00D33B56" w:rsidRDefault="00D33B56" w:rsidP="00D33B56">
      <w:pPr>
        <w:spacing w:line="314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ind w:left="3580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З А Д А Н И Е</w:t>
      </w:r>
    </w:p>
    <w:p w:rsidR="00D33B56" w:rsidRDefault="00D33B56" w:rsidP="00D33B56">
      <w:pPr>
        <w:spacing w:line="76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ind w:left="10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на выполнение выпускной квалификационной работы специалиста</w:t>
      </w:r>
    </w:p>
    <w:p w:rsidR="00D33B56" w:rsidRDefault="00D33B56" w:rsidP="00D33B56">
      <w:pPr>
        <w:spacing w:line="214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Студент гру</w:t>
      </w:r>
      <w:bookmarkStart w:id="1" w:name="_GoBack"/>
      <w:bookmarkEnd w:id="1"/>
      <w:r>
        <w:rPr>
          <w:rFonts w:ascii="Times New Roman" w:eastAsia="Times New Roman" w:hAnsi="Times New Roman"/>
          <w:sz w:val="24"/>
        </w:rPr>
        <w:t>ппы _______________</w:t>
      </w:r>
    </w:p>
    <w:p w:rsidR="00D33B56" w:rsidRDefault="00D33B56" w:rsidP="00D33B56">
      <w:pPr>
        <w:spacing w:line="276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D33B56" w:rsidRDefault="00D33B56" w:rsidP="00D33B56">
      <w:pPr>
        <w:spacing w:line="42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ind w:left="3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(фамилия, имя, отчество)</w:t>
      </w:r>
    </w:p>
    <w:p w:rsidR="00D33B56" w:rsidRDefault="00D33B56" w:rsidP="00D33B56">
      <w:pPr>
        <w:spacing w:line="188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Тема выпускной квалификационной работы __________________________________________</w:t>
      </w:r>
    </w:p>
    <w:p w:rsidR="00D33B56" w:rsidRDefault="00D33B56" w:rsidP="00D33B56">
      <w:pPr>
        <w:spacing w:line="137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D33B56" w:rsidRDefault="00D33B56" w:rsidP="00D33B56">
      <w:pPr>
        <w:spacing w:line="137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D33B56" w:rsidRDefault="00D33B56" w:rsidP="00D33B56">
      <w:pPr>
        <w:spacing w:line="137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D33B56" w:rsidRDefault="00D33B56" w:rsidP="00D33B56">
      <w:pPr>
        <w:spacing w:line="276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Источник тематики (НИР кафедры, заказ организаций и т.п.)</w:t>
      </w:r>
    </w:p>
    <w:p w:rsidR="00D33B56" w:rsidRDefault="00D33B56" w:rsidP="00D33B56">
      <w:pPr>
        <w:spacing w:line="142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D33B56" w:rsidRDefault="00D33B56" w:rsidP="00D33B56">
      <w:pPr>
        <w:spacing w:line="137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D33B56" w:rsidRDefault="00D33B56" w:rsidP="00D33B56">
      <w:pPr>
        <w:spacing w:line="137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D33B56" w:rsidRDefault="00D33B56" w:rsidP="00D33B56">
      <w:pPr>
        <w:spacing w:line="319" w:lineRule="exact"/>
        <w:rPr>
          <w:rFonts w:ascii="Times New Roman" w:eastAsia="Times New Roman" w:hAnsi="Times New Roman"/>
        </w:rPr>
      </w:pPr>
    </w:p>
    <w:p w:rsidR="00D33B56" w:rsidRDefault="00D33B56" w:rsidP="00736973">
      <w:pPr>
        <w:tabs>
          <w:tab w:val="left" w:pos="860"/>
          <w:tab w:val="left" w:pos="3200"/>
          <w:tab w:val="left" w:pos="4300"/>
          <w:tab w:val="left" w:pos="5860"/>
          <w:tab w:val="left" w:pos="7840"/>
          <w:tab w:val="left" w:pos="846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Тема</w:t>
      </w:r>
      <w:r w:rsidR="008212E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квалификационной</w:t>
      </w:r>
      <w:r w:rsidR="008212E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работы</w:t>
      </w:r>
      <w:r w:rsidR="008212E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утверждена</w:t>
      </w:r>
      <w:r w:rsidR="008212E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распоряжением</w:t>
      </w:r>
      <w:r w:rsidR="008212E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</w:t>
      </w:r>
      <w:r w:rsidR="008212E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3"/>
        </w:rPr>
        <w:t>кафедре «Юр</w:t>
      </w:r>
      <w:r w:rsidR="008212E4">
        <w:rPr>
          <w:rFonts w:ascii="Times New Roman" w:eastAsia="Times New Roman" w:hAnsi="Times New Roman"/>
          <w:sz w:val="23"/>
        </w:rPr>
        <w:t>и</w:t>
      </w:r>
      <w:r>
        <w:rPr>
          <w:rFonts w:ascii="Times New Roman" w:eastAsia="Times New Roman" w:hAnsi="Times New Roman"/>
          <w:sz w:val="23"/>
        </w:rPr>
        <w:t xml:space="preserve">спруденция, интеллектуальная собственность и судебная экспертиза» </w:t>
      </w:r>
      <w:r>
        <w:rPr>
          <w:rFonts w:ascii="Times New Roman" w:eastAsia="Times New Roman" w:hAnsi="Times New Roman"/>
          <w:sz w:val="24"/>
        </w:rPr>
        <w:t>№ 3/1 от «15»</w:t>
      </w:r>
      <w:r w:rsidR="008212E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ноября 2016 г.</w:t>
      </w:r>
    </w:p>
    <w:p w:rsidR="00D33B56" w:rsidRDefault="00D33B56" w:rsidP="00D33B56">
      <w:pPr>
        <w:spacing w:line="238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Часть 1. ________________________________________</w:t>
      </w:r>
    </w:p>
    <w:p w:rsidR="00D33B56" w:rsidRDefault="00D33B56" w:rsidP="00D33B56">
      <w:pPr>
        <w:spacing w:line="43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36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42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44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4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4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4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4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4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7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bookmarkStart w:id="2" w:name="page12"/>
      <w:bookmarkEnd w:id="2"/>
      <w:r>
        <w:rPr>
          <w:rFonts w:ascii="Times New Roman" w:eastAsia="Times New Roman" w:hAnsi="Times New Roman"/>
          <w:b/>
          <w:i/>
          <w:sz w:val="24"/>
        </w:rPr>
        <w:t>Часть 2.____________________________________________</w:t>
      </w:r>
    </w:p>
    <w:p w:rsidR="00D33B56" w:rsidRDefault="00D33B56" w:rsidP="00D33B56">
      <w:pPr>
        <w:spacing w:line="43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36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42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_______________________________________________________________________________</w:t>
      </w:r>
    </w:p>
    <w:p w:rsidR="00D33B56" w:rsidRDefault="00D33B56" w:rsidP="00D33B56">
      <w:pPr>
        <w:spacing w:line="44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4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4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4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4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4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4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322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Часть 3. ______________________________________________</w:t>
      </w:r>
    </w:p>
    <w:p w:rsidR="00D33B56" w:rsidRDefault="00D33B56" w:rsidP="00D33B56">
      <w:pPr>
        <w:spacing w:line="43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36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4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42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44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4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4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4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4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322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Оформление квалификационной работы:</w:t>
      </w:r>
    </w:p>
    <w:p w:rsidR="00D33B56" w:rsidRDefault="00D33B56" w:rsidP="00D33B56">
      <w:pPr>
        <w:spacing w:line="130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Пояснительная записка на _____ листах.</w:t>
      </w:r>
    </w:p>
    <w:p w:rsidR="00D33B56" w:rsidRDefault="00D33B56" w:rsidP="00D33B56">
      <w:pPr>
        <w:spacing w:line="228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Перечень графического (иллюстративного) материала (чертежи, плакаты, слайды и т.п.)</w:t>
      </w:r>
    </w:p>
    <w:p w:rsidR="00D33B56" w:rsidRDefault="00D33B56" w:rsidP="00D33B56">
      <w:pPr>
        <w:spacing w:line="46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44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4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4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4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4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D33B56" w:rsidRDefault="00D33B56" w:rsidP="00D33B56">
      <w:pPr>
        <w:spacing w:line="316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Дата выдачи задания «31» ноября 2016 г.</w:t>
      </w:r>
    </w:p>
    <w:p w:rsidR="00D33B56" w:rsidRDefault="00D33B56" w:rsidP="00D33B56">
      <w:pPr>
        <w:spacing w:line="276" w:lineRule="exact"/>
        <w:rPr>
          <w:rFonts w:ascii="Times New Roman" w:eastAsia="Times New Roman" w:hAnsi="Times New Roman"/>
        </w:rPr>
      </w:pPr>
    </w:p>
    <w:p w:rsidR="00D33B56" w:rsidRDefault="00D33B56" w:rsidP="007139D3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соответствии с учебным планом выпускную квалификационную работу выполнить в полном объеме в срок до «23» июня 2017 г.</w:t>
      </w:r>
    </w:p>
    <w:p w:rsidR="00D33B56" w:rsidRDefault="00D33B56" w:rsidP="00D33B56">
      <w:pPr>
        <w:spacing w:line="18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2460"/>
        <w:gridCol w:w="2280"/>
      </w:tblGrid>
      <w:tr w:rsidR="00D33B56" w:rsidTr="009E7DF8">
        <w:trPr>
          <w:trHeight w:val="290"/>
        </w:trPr>
        <w:tc>
          <w:tcPr>
            <w:tcW w:w="478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Руководитель квалификационной работы</w:t>
            </w: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 ____________________</w:t>
            </w:r>
          </w:p>
        </w:tc>
      </w:tr>
      <w:tr w:rsidR="00D33B56" w:rsidTr="009E7DF8">
        <w:trPr>
          <w:trHeight w:val="242"/>
        </w:trPr>
        <w:tc>
          <w:tcPr>
            <w:tcW w:w="478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ind w:left="6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(Подпись, дата)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ind w:right="34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И.О.Фамилия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)</w:t>
            </w:r>
          </w:p>
        </w:tc>
      </w:tr>
      <w:tr w:rsidR="00D33B56" w:rsidTr="009E7DF8">
        <w:trPr>
          <w:trHeight w:val="516"/>
        </w:trPr>
        <w:tc>
          <w:tcPr>
            <w:tcW w:w="478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Студент</w:t>
            </w: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_________________ ____________________</w:t>
            </w:r>
          </w:p>
        </w:tc>
      </w:tr>
      <w:tr w:rsidR="00D33B56" w:rsidTr="009E7DF8">
        <w:trPr>
          <w:trHeight w:val="242"/>
        </w:trPr>
        <w:tc>
          <w:tcPr>
            <w:tcW w:w="478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ind w:left="6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(Подпись, дата)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ind w:right="349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И.О.Фамилия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)</w:t>
            </w:r>
          </w:p>
        </w:tc>
      </w:tr>
    </w:tbl>
    <w:p w:rsidR="00D33B56" w:rsidRDefault="00D33B56" w:rsidP="00D33B56">
      <w:pPr>
        <w:spacing w:line="23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  <w:u w:val="single"/>
        </w:rPr>
        <w:t>Примечание</w:t>
      </w:r>
      <w:r>
        <w:rPr>
          <w:rFonts w:ascii="Times New Roman" w:eastAsia="Times New Roman" w:hAnsi="Times New Roman"/>
          <w:sz w:val="22"/>
        </w:rPr>
        <w:t>:</w:t>
      </w:r>
    </w:p>
    <w:p w:rsidR="00D33B56" w:rsidRDefault="00D33B56" w:rsidP="00D33B56">
      <w:pPr>
        <w:spacing w:line="42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45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Задание оформляется в двух экземплярах: один выдается студенту, второй хранится на кафедре.</w:t>
      </w:r>
    </w:p>
    <w:p w:rsidR="00D33B56" w:rsidRDefault="00D33B56" w:rsidP="00D33B56">
      <w:pPr>
        <w:spacing w:line="53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ind w:left="4700"/>
        <w:rPr>
          <w:rFonts w:ascii="Times New Roman" w:eastAsia="Times New Roman" w:hAnsi="Times New Roman"/>
          <w:sz w:val="24"/>
        </w:rPr>
        <w:sectPr w:rsidR="00D33B56">
          <w:pgSz w:w="11900" w:h="16840"/>
          <w:pgMar w:top="1108" w:right="840" w:bottom="742" w:left="1420" w:header="0" w:footer="0" w:gutter="0"/>
          <w:cols w:space="0" w:equalWidth="0">
            <w:col w:w="9640"/>
          </w:cols>
          <w:docGrid w:linePitch="360"/>
        </w:sectPr>
      </w:pPr>
    </w:p>
    <w:p w:rsidR="00D33B56" w:rsidRDefault="00D33B56" w:rsidP="00D33B56">
      <w:pPr>
        <w:spacing w:line="61" w:lineRule="exact"/>
        <w:rPr>
          <w:rFonts w:ascii="Times New Roman" w:eastAsia="Times New Roman" w:hAnsi="Times New Roman"/>
        </w:rPr>
      </w:pPr>
      <w:bookmarkStart w:id="3" w:name="page13"/>
      <w:bookmarkEnd w:id="3"/>
    </w:p>
    <w:p w:rsidR="00D33B56" w:rsidRDefault="00D33B56" w:rsidP="00D33B56">
      <w:pPr>
        <w:spacing w:line="238" w:lineRule="auto"/>
        <w:ind w:left="940" w:right="9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Министерство образования и науки Российской Федерации Федеральное государственное бюджетное образовательное учреждение высшего образования</w:t>
      </w:r>
    </w:p>
    <w:p w:rsidR="00D33B56" w:rsidRDefault="00D33B56" w:rsidP="00D33B56">
      <w:pPr>
        <w:spacing w:line="2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44" w:lineRule="auto"/>
        <w:ind w:left="3400" w:right="-19" w:hanging="292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«Московский государственный технический университет имени Н.Э. Баумана» </w:t>
      </w:r>
    </w:p>
    <w:p w:rsidR="00D33B56" w:rsidRDefault="00D33B56" w:rsidP="00D33B56">
      <w:pPr>
        <w:tabs>
          <w:tab w:val="left" w:pos="9498"/>
        </w:tabs>
        <w:spacing w:line="244" w:lineRule="auto"/>
        <w:ind w:left="3400" w:right="122" w:hanging="292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(МГТУ им. Н.Э. Баумана)</w:t>
      </w:r>
    </w:p>
    <w:p w:rsidR="00D33B56" w:rsidRDefault="00D33B56" w:rsidP="00D33B56">
      <w:pPr>
        <w:tabs>
          <w:tab w:val="left" w:pos="9498"/>
        </w:tabs>
        <w:spacing w:line="244" w:lineRule="auto"/>
        <w:ind w:left="3400" w:right="122" w:hanging="292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(национальный исследовательский университет)</w:t>
      </w:r>
    </w:p>
    <w:p w:rsidR="00D33B56" w:rsidRDefault="00D33B56" w:rsidP="00D33B56">
      <w:pPr>
        <w:spacing w:line="31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46355</wp:posOffset>
                </wp:positionV>
                <wp:extent cx="6156960" cy="0"/>
                <wp:effectExtent l="13970" t="7620" r="10795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94E62" id="Прямая соединительная линия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.65pt" to="485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6156960" cy="0"/>
                <wp:effectExtent l="23495" t="23495" r="20320" b="241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63131" id="Прямая соединительная линия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.15pt" to="485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" o:allowincell="f" strokeweight="2.88pt"/>
            </w:pict>
          </mc:Fallback>
        </mc:AlternateContent>
      </w:r>
    </w:p>
    <w:tbl>
      <w:tblPr>
        <w:tblW w:w="9316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0"/>
        <w:gridCol w:w="3686"/>
      </w:tblGrid>
      <w:tr w:rsidR="00D33B56" w:rsidTr="009E7DF8">
        <w:trPr>
          <w:trHeight w:val="330"/>
        </w:trPr>
        <w:tc>
          <w:tcPr>
            <w:tcW w:w="563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КАФЕДРА ЮР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33B56" w:rsidRPr="00B4083C" w:rsidRDefault="00D33B56" w:rsidP="009E7DF8">
            <w:pPr>
              <w:spacing w:line="0" w:lineRule="atLeast"/>
              <w:ind w:firstLine="426"/>
              <w:jc w:val="center"/>
              <w:rPr>
                <w:rFonts w:ascii="Times New Roman" w:eastAsia="Times New Roman" w:hAnsi="Times New Roman"/>
              </w:rPr>
            </w:pPr>
            <w:r w:rsidRPr="00B4083C">
              <w:rPr>
                <w:rFonts w:ascii="Times New Roman" w:eastAsia="Times New Roman" w:hAnsi="Times New Roman"/>
              </w:rPr>
              <w:t>УТВЕРЖДАЮ</w:t>
            </w:r>
          </w:p>
          <w:p w:rsidR="00D33B56" w:rsidRPr="00B4083C" w:rsidRDefault="00D33B56" w:rsidP="009E7DF8">
            <w:pPr>
              <w:spacing w:line="360" w:lineRule="auto"/>
              <w:ind w:firstLine="462"/>
              <w:jc w:val="center"/>
              <w:rPr>
                <w:rFonts w:ascii="Times New Roman" w:eastAsia="Times New Roman" w:hAnsi="Times New Roman"/>
              </w:rPr>
            </w:pPr>
            <w:r w:rsidRPr="00B4083C">
              <w:rPr>
                <w:rFonts w:ascii="Times New Roman" w:eastAsia="Times New Roman" w:hAnsi="Times New Roman"/>
              </w:rPr>
              <w:t xml:space="preserve">Заведующий кафедрой </w:t>
            </w:r>
            <w:r w:rsidRPr="00B4083C">
              <w:rPr>
                <w:rFonts w:ascii="Times New Roman" w:eastAsia="Times New Roman" w:hAnsi="Times New Roman"/>
                <w:u w:val="single"/>
              </w:rPr>
              <w:t>ЮР</w:t>
            </w:r>
          </w:p>
          <w:p w:rsidR="00D33B56" w:rsidRPr="00B4083C" w:rsidRDefault="00D33B56" w:rsidP="009E7DF8">
            <w:pPr>
              <w:spacing w:line="360" w:lineRule="auto"/>
              <w:ind w:firstLine="462"/>
              <w:jc w:val="center"/>
              <w:rPr>
                <w:rFonts w:ascii="Times New Roman" w:eastAsia="Times New Roman" w:hAnsi="Times New Roman"/>
                <w:u w:val="single"/>
              </w:rPr>
            </w:pPr>
            <w:proofErr w:type="spellStart"/>
            <w:r w:rsidRPr="00B4083C">
              <w:rPr>
                <w:rFonts w:ascii="Times New Roman" w:eastAsia="Times New Roman" w:hAnsi="Times New Roman"/>
                <w:u w:val="single"/>
              </w:rPr>
              <w:t>Коробец</w:t>
            </w:r>
            <w:proofErr w:type="spellEnd"/>
            <w:r w:rsidRPr="00B4083C">
              <w:rPr>
                <w:rFonts w:ascii="Times New Roman" w:eastAsia="Times New Roman" w:hAnsi="Times New Roman"/>
                <w:u w:val="single"/>
              </w:rPr>
              <w:t xml:space="preserve"> Б.Н.</w:t>
            </w:r>
          </w:p>
          <w:p w:rsidR="00D33B56" w:rsidRPr="00B93D93" w:rsidRDefault="00D33B56" w:rsidP="009E7DF8">
            <w:pPr>
              <w:spacing w:line="0" w:lineRule="atLeast"/>
              <w:ind w:firstLine="46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4083C">
              <w:rPr>
                <w:rFonts w:ascii="Times New Roman" w:eastAsia="Times New Roman" w:hAnsi="Times New Roman"/>
              </w:rPr>
              <w:t xml:space="preserve">« </w:t>
            </w:r>
            <w:r>
              <w:rPr>
                <w:rFonts w:ascii="Times New Roman" w:eastAsia="Times New Roman" w:hAnsi="Times New Roman"/>
              </w:rPr>
              <w:t>_____</w:t>
            </w:r>
            <w:r w:rsidRPr="00B4083C">
              <w:rPr>
                <w:rFonts w:ascii="Times New Roman" w:eastAsia="Times New Roman" w:hAnsi="Times New Roman"/>
              </w:rPr>
              <w:t>» ____________ 20 __ г.</w:t>
            </w:r>
          </w:p>
        </w:tc>
      </w:tr>
      <w:tr w:rsidR="00D33B56" w:rsidTr="009E7DF8">
        <w:trPr>
          <w:trHeight w:val="461"/>
        </w:trPr>
        <w:tc>
          <w:tcPr>
            <w:tcW w:w="5630" w:type="dxa"/>
            <w:tcBorders>
              <w:bottom w:val="nil"/>
            </w:tcBorders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ГРУППА _______________</w:t>
            </w:r>
          </w:p>
        </w:tc>
        <w:tc>
          <w:tcPr>
            <w:tcW w:w="3686" w:type="dxa"/>
            <w:vMerge/>
            <w:tcBorders>
              <w:bottom w:val="nil"/>
            </w:tcBorders>
            <w:shd w:val="clear" w:color="auto" w:fill="auto"/>
          </w:tcPr>
          <w:p w:rsidR="00D33B56" w:rsidRPr="00B93D93" w:rsidRDefault="00D33B56" w:rsidP="009E7DF8">
            <w:pPr>
              <w:spacing w:line="0" w:lineRule="atLeast"/>
              <w:ind w:firstLine="462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3B56" w:rsidTr="009E7DF8">
        <w:trPr>
          <w:trHeight w:val="170"/>
        </w:trPr>
        <w:tc>
          <w:tcPr>
            <w:tcW w:w="5630" w:type="dxa"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86" w:type="dxa"/>
            <w:vMerge/>
            <w:shd w:val="clear" w:color="auto" w:fill="auto"/>
            <w:vAlign w:val="bottom"/>
          </w:tcPr>
          <w:p w:rsidR="00D33B56" w:rsidRDefault="00D33B56" w:rsidP="009E7DF8">
            <w:pPr>
              <w:spacing w:line="0" w:lineRule="atLeast"/>
              <w:ind w:firstLine="462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33B56" w:rsidRDefault="00D33B56" w:rsidP="00D33B56">
      <w:pPr>
        <w:spacing w:line="92" w:lineRule="exact"/>
        <w:rPr>
          <w:rFonts w:ascii="Times New Roman" w:eastAsia="Times New Roman" w:hAnsi="Times New Roman"/>
        </w:rPr>
      </w:pPr>
    </w:p>
    <w:p w:rsidR="007F734D" w:rsidRDefault="00D33B56" w:rsidP="00D33B56">
      <w:pPr>
        <w:spacing w:line="272" w:lineRule="auto"/>
        <w:ind w:left="1520" w:right="1540" w:firstLine="1862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 xml:space="preserve">КАЛЕНДАРНЫЙ ПЛАН </w:t>
      </w:r>
    </w:p>
    <w:p w:rsidR="00D33B56" w:rsidRDefault="00D33B56" w:rsidP="007F734D">
      <w:pPr>
        <w:spacing w:line="272" w:lineRule="auto"/>
        <w:ind w:right="81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выполнения выпускной квалификационной работы</w:t>
      </w:r>
    </w:p>
    <w:p w:rsidR="00D33B56" w:rsidRDefault="00D33B56" w:rsidP="00D33B56">
      <w:pPr>
        <w:spacing w:line="235" w:lineRule="auto"/>
        <w:ind w:left="780"/>
        <w:rPr>
          <w:rFonts w:ascii="Times New Roman" w:eastAsia="Times New Roman" w:hAnsi="Times New Roman"/>
          <w:sz w:val="28"/>
        </w:rPr>
      </w:pPr>
      <w:r w:rsidRPr="007139D3">
        <w:rPr>
          <w:rFonts w:ascii="Times New Roman" w:eastAsia="Times New Roman" w:hAnsi="Times New Roman"/>
          <w:sz w:val="24"/>
          <w:szCs w:val="24"/>
        </w:rPr>
        <w:t>студента:</w:t>
      </w:r>
      <w:r w:rsidR="007139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</w:rPr>
        <w:t>__________________________________________________</w:t>
      </w:r>
    </w:p>
    <w:p w:rsidR="00D33B56" w:rsidRDefault="00D33B56" w:rsidP="00D33B56">
      <w:pPr>
        <w:spacing w:line="233" w:lineRule="auto"/>
        <w:ind w:left="42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(фамилия, имя, отчество)</w:t>
      </w:r>
    </w:p>
    <w:p w:rsidR="00D33B56" w:rsidRDefault="00D33B56" w:rsidP="00D33B56">
      <w:pPr>
        <w:spacing w:line="0" w:lineRule="atLeast"/>
        <w:ind w:lef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Тема квалификационной работы ___________________________________________________</w:t>
      </w:r>
    </w:p>
    <w:p w:rsidR="00D33B56" w:rsidRDefault="00D33B56" w:rsidP="00D33B56">
      <w:pPr>
        <w:spacing w:line="94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ind w:lef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D33B56" w:rsidRDefault="00D33B56" w:rsidP="00D33B56">
      <w:pPr>
        <w:spacing w:line="137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ind w:lef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D33B56" w:rsidRDefault="00D33B56" w:rsidP="00D33B56">
      <w:pPr>
        <w:spacing w:line="154" w:lineRule="exact"/>
        <w:rPr>
          <w:rFonts w:ascii="Times New Roman" w:eastAsia="Times New Roman" w:hAnsi="Times New Roman"/>
        </w:rPr>
      </w:pP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439"/>
        <w:gridCol w:w="1244"/>
        <w:gridCol w:w="1170"/>
        <w:gridCol w:w="1958"/>
        <w:gridCol w:w="1228"/>
      </w:tblGrid>
      <w:tr w:rsidR="00D33B56" w:rsidRPr="00D05312" w:rsidTr="009E7DF8">
        <w:tc>
          <w:tcPr>
            <w:tcW w:w="431" w:type="dxa"/>
            <w:vMerge w:val="restart"/>
            <w:shd w:val="clear" w:color="auto" w:fill="auto"/>
          </w:tcPr>
          <w:p w:rsidR="00D33B56" w:rsidRPr="00D05312" w:rsidRDefault="00D33B56" w:rsidP="009E7DF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05312">
              <w:rPr>
                <w:rFonts w:ascii="Times New Roman" w:eastAsia="Times New Roman" w:hAnsi="Times New Roman"/>
                <w:b/>
              </w:rPr>
              <w:t>№</w:t>
            </w:r>
          </w:p>
          <w:p w:rsidR="00D33B56" w:rsidRPr="00D05312" w:rsidRDefault="00D33B56" w:rsidP="009E7DF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05312">
              <w:rPr>
                <w:rFonts w:ascii="Times New Roman" w:eastAsia="Times New Roman" w:hAnsi="Times New Roman"/>
                <w:b/>
              </w:rPr>
              <w:t>п</w:t>
            </w:r>
            <w:r w:rsidRPr="00D05312">
              <w:rPr>
                <w:rFonts w:ascii="Times New Roman" w:eastAsia="Times New Roman" w:hAnsi="Times New Roman"/>
                <w:b/>
                <w:lang w:val="en-US"/>
              </w:rPr>
              <w:t>/</w:t>
            </w:r>
            <w:r w:rsidRPr="00D05312">
              <w:rPr>
                <w:rFonts w:ascii="Times New Roman" w:eastAsia="Times New Roman" w:hAnsi="Times New Roman"/>
                <w:b/>
              </w:rPr>
              <w:t>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33B56" w:rsidRPr="00D05312" w:rsidRDefault="00D33B56" w:rsidP="009E7DF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05312">
              <w:rPr>
                <w:rFonts w:ascii="Times New Roman" w:eastAsia="Times New Roman" w:hAnsi="Times New Roman"/>
                <w:b/>
              </w:rPr>
              <w:t>Наименование этапов ВКР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D33B56" w:rsidRPr="00D05312" w:rsidRDefault="00D33B56" w:rsidP="009E7DF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05312">
              <w:rPr>
                <w:rFonts w:ascii="Times New Roman" w:eastAsia="Times New Roman" w:hAnsi="Times New Roman"/>
                <w:b/>
              </w:rPr>
              <w:t>Сроки выполнения этапов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D33B56" w:rsidRPr="00D05312" w:rsidRDefault="00D33B56" w:rsidP="009E7DF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05312">
              <w:rPr>
                <w:rFonts w:ascii="Times New Roman" w:eastAsia="Times New Roman" w:hAnsi="Times New Roman"/>
                <w:b/>
              </w:rPr>
              <w:t>Отметка о выполнении</w:t>
            </w:r>
          </w:p>
        </w:tc>
      </w:tr>
      <w:tr w:rsidR="00D33B56" w:rsidRPr="00D05312" w:rsidTr="009E7DF8">
        <w:tc>
          <w:tcPr>
            <w:tcW w:w="431" w:type="dxa"/>
            <w:vMerge/>
            <w:shd w:val="clear" w:color="auto" w:fill="auto"/>
          </w:tcPr>
          <w:p w:rsidR="00D33B56" w:rsidRPr="00D05312" w:rsidRDefault="00D33B56" w:rsidP="009E7DF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33B56" w:rsidRPr="00D05312" w:rsidRDefault="00D33B56" w:rsidP="009E7DF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33B56" w:rsidRPr="00D05312" w:rsidRDefault="00D33B56" w:rsidP="009E7DF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05312">
              <w:rPr>
                <w:rFonts w:ascii="Times New Roman" w:eastAsia="Times New Roman" w:hAnsi="Times New Roman"/>
                <w:b/>
              </w:rPr>
              <w:t>план</w:t>
            </w:r>
          </w:p>
        </w:tc>
        <w:tc>
          <w:tcPr>
            <w:tcW w:w="1255" w:type="dxa"/>
            <w:shd w:val="clear" w:color="auto" w:fill="auto"/>
          </w:tcPr>
          <w:p w:rsidR="00D33B56" w:rsidRPr="00D05312" w:rsidRDefault="00D33B56" w:rsidP="009E7DF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05312">
              <w:rPr>
                <w:rFonts w:ascii="Times New Roman" w:eastAsia="Times New Roman" w:hAnsi="Times New Roman"/>
                <w:b/>
              </w:rPr>
              <w:t>факт</w:t>
            </w:r>
          </w:p>
        </w:tc>
        <w:tc>
          <w:tcPr>
            <w:tcW w:w="1621" w:type="dxa"/>
            <w:shd w:val="clear" w:color="auto" w:fill="auto"/>
          </w:tcPr>
          <w:p w:rsidR="00D33B56" w:rsidRPr="00D05312" w:rsidRDefault="00D33B56" w:rsidP="009E7DF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05312">
              <w:rPr>
                <w:rFonts w:ascii="Times New Roman" w:eastAsia="Times New Roman" w:hAnsi="Times New Roman"/>
                <w:b/>
              </w:rPr>
              <w:t>должность</w:t>
            </w:r>
          </w:p>
        </w:tc>
        <w:tc>
          <w:tcPr>
            <w:tcW w:w="1274" w:type="dxa"/>
            <w:shd w:val="clear" w:color="auto" w:fill="auto"/>
          </w:tcPr>
          <w:p w:rsidR="00D33B56" w:rsidRPr="00D05312" w:rsidRDefault="00D33B56" w:rsidP="009E7DF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05312">
              <w:rPr>
                <w:rFonts w:ascii="Times New Roman" w:eastAsia="Times New Roman" w:hAnsi="Times New Roman"/>
                <w:b/>
              </w:rPr>
              <w:t>ФИО, подпись</w:t>
            </w:r>
          </w:p>
        </w:tc>
      </w:tr>
      <w:tr w:rsidR="00D33B56" w:rsidRPr="00D05312" w:rsidTr="009E7DF8">
        <w:tc>
          <w:tcPr>
            <w:tcW w:w="431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05312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D33B56" w:rsidRPr="003D0153" w:rsidRDefault="00D33B56" w:rsidP="009E7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53">
              <w:rPr>
                <w:rFonts w:ascii="Times New Roman" w:eastAsia="Times New Roman" w:hAnsi="Times New Roman"/>
                <w:sz w:val="24"/>
                <w:szCs w:val="24"/>
              </w:rPr>
              <w:t>Задание на выполнение работы. Формулирование проблемы, цели и задач работы</w:t>
            </w:r>
          </w:p>
        </w:tc>
        <w:tc>
          <w:tcPr>
            <w:tcW w:w="1276" w:type="dxa"/>
            <w:shd w:val="clear" w:color="auto" w:fill="auto"/>
          </w:tcPr>
          <w:p w:rsidR="00D33B56" w:rsidRPr="003D0153" w:rsidRDefault="00D33B56" w:rsidP="009E7D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53">
              <w:rPr>
                <w:rFonts w:ascii="Times New Roman" w:eastAsia="Times New Roman" w:hAnsi="Times New Roman"/>
                <w:sz w:val="24"/>
                <w:szCs w:val="24"/>
              </w:rPr>
              <w:t>до 01.12.16</w:t>
            </w:r>
          </w:p>
        </w:tc>
        <w:tc>
          <w:tcPr>
            <w:tcW w:w="1255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D33B56" w:rsidRPr="003D0153" w:rsidRDefault="00D33B56" w:rsidP="009E7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53">
              <w:rPr>
                <w:rFonts w:ascii="Times New Roman" w:eastAsia="Times New Roman" w:hAnsi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1274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33B56" w:rsidRPr="00D05312" w:rsidTr="009E7DF8">
        <w:tc>
          <w:tcPr>
            <w:tcW w:w="431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33B56" w:rsidRPr="003D0153" w:rsidRDefault="00D33B56" w:rsidP="009E7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53">
              <w:rPr>
                <w:rFonts w:ascii="Times New Roman" w:eastAsia="Times New Roman" w:hAnsi="Times New Roman"/>
                <w:sz w:val="24"/>
                <w:szCs w:val="24"/>
              </w:rPr>
              <w:t>1 часть</w:t>
            </w:r>
          </w:p>
        </w:tc>
        <w:tc>
          <w:tcPr>
            <w:tcW w:w="1276" w:type="dxa"/>
            <w:shd w:val="clear" w:color="auto" w:fill="auto"/>
          </w:tcPr>
          <w:p w:rsidR="00D33B56" w:rsidRPr="003D0153" w:rsidRDefault="00D33B56" w:rsidP="009E7D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D33B56" w:rsidRPr="003D0153" w:rsidRDefault="00D33B56" w:rsidP="009E7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53">
              <w:rPr>
                <w:rFonts w:ascii="Times New Roman" w:eastAsia="Times New Roman" w:hAnsi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1274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33B56" w:rsidRPr="00D05312" w:rsidTr="009E7DF8">
        <w:tc>
          <w:tcPr>
            <w:tcW w:w="431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33B56" w:rsidRPr="003D0153" w:rsidRDefault="00D33B56" w:rsidP="009E7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53">
              <w:rPr>
                <w:rFonts w:ascii="Times New Roman" w:eastAsia="Times New Roman" w:hAnsi="Times New Roman"/>
                <w:sz w:val="24"/>
                <w:szCs w:val="24"/>
              </w:rPr>
              <w:t>Утверждение окончательных формулировок решаемой проблемы, цели работы и перечня задач</w:t>
            </w:r>
          </w:p>
        </w:tc>
        <w:tc>
          <w:tcPr>
            <w:tcW w:w="1276" w:type="dxa"/>
            <w:shd w:val="clear" w:color="auto" w:fill="auto"/>
          </w:tcPr>
          <w:p w:rsidR="00D33B56" w:rsidRPr="003D0153" w:rsidRDefault="00D33B56" w:rsidP="009E7D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53">
              <w:rPr>
                <w:rFonts w:ascii="Times New Roman" w:eastAsia="Times New Roman" w:hAnsi="Times New Roman"/>
                <w:sz w:val="24"/>
                <w:szCs w:val="24"/>
              </w:rPr>
              <w:t>до 01.04.17</w:t>
            </w:r>
          </w:p>
        </w:tc>
        <w:tc>
          <w:tcPr>
            <w:tcW w:w="1255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D33B56" w:rsidRPr="003D0153" w:rsidRDefault="00D33B56" w:rsidP="009E7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53">
              <w:rPr>
                <w:rFonts w:ascii="Times New Roman" w:eastAsia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274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33B56" w:rsidRPr="00D05312" w:rsidTr="009E7DF8">
        <w:tc>
          <w:tcPr>
            <w:tcW w:w="431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33B56" w:rsidRPr="003D0153" w:rsidRDefault="00D33B56" w:rsidP="009E7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53">
              <w:rPr>
                <w:rFonts w:ascii="Times New Roman" w:eastAsia="Times New Roman" w:hAnsi="Times New Roman"/>
                <w:sz w:val="24"/>
                <w:szCs w:val="24"/>
              </w:rPr>
              <w:t>2 часть</w:t>
            </w:r>
          </w:p>
        </w:tc>
        <w:tc>
          <w:tcPr>
            <w:tcW w:w="1276" w:type="dxa"/>
            <w:shd w:val="clear" w:color="auto" w:fill="auto"/>
          </w:tcPr>
          <w:p w:rsidR="00D33B56" w:rsidRPr="003D0153" w:rsidRDefault="00D33B56" w:rsidP="009E7D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D33B56" w:rsidRPr="003D0153" w:rsidRDefault="00D33B56" w:rsidP="009E7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53">
              <w:rPr>
                <w:rFonts w:ascii="Times New Roman" w:eastAsia="Times New Roman" w:hAnsi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1274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33B56" w:rsidRPr="00D05312" w:rsidTr="009E7DF8">
        <w:tc>
          <w:tcPr>
            <w:tcW w:w="431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33B56" w:rsidRPr="003D0153" w:rsidRDefault="00D33B56" w:rsidP="009E7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53">
              <w:rPr>
                <w:rFonts w:ascii="Times New Roman" w:eastAsia="Times New Roman" w:hAnsi="Times New Roman"/>
                <w:sz w:val="24"/>
                <w:szCs w:val="24"/>
              </w:rPr>
              <w:t>3 часть</w:t>
            </w:r>
          </w:p>
        </w:tc>
        <w:tc>
          <w:tcPr>
            <w:tcW w:w="1276" w:type="dxa"/>
            <w:shd w:val="clear" w:color="auto" w:fill="auto"/>
          </w:tcPr>
          <w:p w:rsidR="00D33B56" w:rsidRPr="003D0153" w:rsidRDefault="00D33B56" w:rsidP="009E7D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D33B56" w:rsidRPr="003D0153" w:rsidRDefault="00D33B56" w:rsidP="009E7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53">
              <w:rPr>
                <w:rFonts w:ascii="Times New Roman" w:eastAsia="Times New Roman" w:hAnsi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1274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33B56" w:rsidRPr="00D05312" w:rsidTr="009E7DF8">
        <w:tc>
          <w:tcPr>
            <w:tcW w:w="431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33B56" w:rsidRPr="003D0153" w:rsidRDefault="00D33B56" w:rsidP="009E7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53">
              <w:rPr>
                <w:rFonts w:ascii="Times New Roman" w:eastAsia="Times New Roman" w:hAnsi="Times New Roman"/>
                <w:sz w:val="24"/>
                <w:szCs w:val="24"/>
              </w:rPr>
              <w:t>1-ая редакция работы</w:t>
            </w:r>
          </w:p>
        </w:tc>
        <w:tc>
          <w:tcPr>
            <w:tcW w:w="1276" w:type="dxa"/>
            <w:shd w:val="clear" w:color="auto" w:fill="auto"/>
          </w:tcPr>
          <w:p w:rsidR="00D33B56" w:rsidRPr="003D0153" w:rsidRDefault="00D33B56" w:rsidP="009E7D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</w:tcPr>
          <w:p w:rsidR="00D33B56" w:rsidRPr="003D0153" w:rsidRDefault="00D33B56" w:rsidP="009E7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53">
              <w:rPr>
                <w:rFonts w:ascii="Times New Roman" w:eastAsia="Times New Roman" w:hAnsi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1274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33B56" w:rsidRPr="00D05312" w:rsidTr="009E7DF8">
        <w:tc>
          <w:tcPr>
            <w:tcW w:w="431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33B56" w:rsidRPr="003D0153" w:rsidRDefault="00D33B56" w:rsidP="009E7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53">
              <w:rPr>
                <w:rFonts w:ascii="Times New Roman" w:eastAsia="Times New Roman" w:hAnsi="Times New Roman"/>
                <w:sz w:val="24"/>
                <w:szCs w:val="24"/>
              </w:rPr>
              <w:t>Подготовка доклада и презентации</w:t>
            </w:r>
          </w:p>
        </w:tc>
        <w:tc>
          <w:tcPr>
            <w:tcW w:w="1276" w:type="dxa"/>
            <w:shd w:val="clear" w:color="auto" w:fill="auto"/>
          </w:tcPr>
          <w:p w:rsidR="00D33B56" w:rsidRPr="003D0153" w:rsidRDefault="00D33B56" w:rsidP="009E7D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D33B56" w:rsidRPr="003D0153" w:rsidRDefault="00D33B56" w:rsidP="009E7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53"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</w:p>
          <w:p w:rsidR="00D33B56" w:rsidRPr="003D0153" w:rsidRDefault="00D33B56" w:rsidP="009E7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53">
              <w:rPr>
                <w:rFonts w:ascii="Times New Roman" w:eastAsia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1274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3B56" w:rsidRPr="00D05312" w:rsidTr="009E7DF8">
        <w:tc>
          <w:tcPr>
            <w:tcW w:w="431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33B56" w:rsidRPr="003D0153" w:rsidRDefault="00D33B56" w:rsidP="009E7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53">
              <w:rPr>
                <w:rFonts w:ascii="Times New Roman" w:eastAsia="Times New Roman" w:hAnsi="Times New Roman"/>
                <w:sz w:val="24"/>
                <w:szCs w:val="24"/>
              </w:rPr>
              <w:t>Заключение руководителя</w:t>
            </w:r>
          </w:p>
        </w:tc>
        <w:tc>
          <w:tcPr>
            <w:tcW w:w="1276" w:type="dxa"/>
            <w:shd w:val="clear" w:color="auto" w:fill="auto"/>
          </w:tcPr>
          <w:p w:rsidR="00D33B56" w:rsidRPr="003D0153" w:rsidRDefault="00D33B56" w:rsidP="009E7D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D33B56" w:rsidRPr="003D0153" w:rsidRDefault="00D33B56" w:rsidP="009E7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53">
              <w:rPr>
                <w:rFonts w:ascii="Times New Roman" w:eastAsia="Times New Roman" w:hAnsi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1274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3B56" w:rsidRPr="00D05312" w:rsidTr="009E7DF8">
        <w:tc>
          <w:tcPr>
            <w:tcW w:w="431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33B56" w:rsidRPr="003D0153" w:rsidRDefault="00D33B56" w:rsidP="009E7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53">
              <w:rPr>
                <w:rFonts w:ascii="Times New Roman" w:eastAsia="Times New Roman" w:hAnsi="Times New Roman"/>
                <w:sz w:val="24"/>
                <w:szCs w:val="24"/>
              </w:rPr>
              <w:t>Допуск работы к защите ГЭК</w:t>
            </w:r>
          </w:p>
          <w:p w:rsidR="00D33B56" w:rsidRPr="003D0153" w:rsidRDefault="00D33B56" w:rsidP="009E7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53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3D0153">
              <w:rPr>
                <w:rFonts w:ascii="Times New Roman" w:eastAsia="Times New Roman" w:hAnsi="Times New Roman"/>
                <w:sz w:val="24"/>
                <w:szCs w:val="24"/>
              </w:rPr>
              <w:t>нормоконтроль</w:t>
            </w:r>
            <w:proofErr w:type="spellEnd"/>
            <w:r w:rsidRPr="003D015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33B56" w:rsidRPr="003D0153" w:rsidRDefault="00D33B56" w:rsidP="009E7D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53">
              <w:rPr>
                <w:rFonts w:ascii="Times New Roman" w:eastAsia="Times New Roman" w:hAnsi="Times New Roman"/>
                <w:sz w:val="24"/>
                <w:szCs w:val="24"/>
              </w:rPr>
              <w:t>до 01.06.17</w:t>
            </w:r>
          </w:p>
        </w:tc>
        <w:tc>
          <w:tcPr>
            <w:tcW w:w="1255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D33B56" w:rsidRPr="003D0153" w:rsidRDefault="00D33B56" w:rsidP="009E7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D0153">
              <w:rPr>
                <w:rFonts w:ascii="Times New Roman" w:eastAsia="Times New Roman" w:hAnsi="Times New Roman"/>
                <w:sz w:val="24"/>
                <w:szCs w:val="24"/>
              </w:rPr>
              <w:t>Нормоконтролер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3B56" w:rsidRPr="00D05312" w:rsidTr="009E7DF8">
        <w:tc>
          <w:tcPr>
            <w:tcW w:w="431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33B56" w:rsidRPr="003D0153" w:rsidRDefault="00D33B56" w:rsidP="009E7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53">
              <w:rPr>
                <w:rFonts w:ascii="Times New Roman" w:eastAsia="Times New Roman" w:hAnsi="Times New Roman"/>
                <w:sz w:val="24"/>
                <w:szCs w:val="24"/>
              </w:rPr>
              <w:t xml:space="preserve">Предзащита </w:t>
            </w:r>
          </w:p>
        </w:tc>
        <w:tc>
          <w:tcPr>
            <w:tcW w:w="1276" w:type="dxa"/>
            <w:shd w:val="clear" w:color="auto" w:fill="auto"/>
          </w:tcPr>
          <w:p w:rsidR="00D33B56" w:rsidRPr="003D0153" w:rsidRDefault="00D33B56" w:rsidP="009E7D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53">
              <w:rPr>
                <w:rFonts w:ascii="Times New Roman" w:eastAsia="Times New Roman" w:hAnsi="Times New Roman"/>
                <w:sz w:val="24"/>
                <w:szCs w:val="24"/>
              </w:rPr>
              <w:t>до 10.06.17</w:t>
            </w:r>
          </w:p>
        </w:tc>
        <w:tc>
          <w:tcPr>
            <w:tcW w:w="1255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D33B56" w:rsidRPr="003D0153" w:rsidRDefault="00D33B56" w:rsidP="009E7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53">
              <w:rPr>
                <w:rFonts w:ascii="Times New Roman" w:eastAsia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274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3B56" w:rsidRPr="00D05312" w:rsidTr="009E7DF8">
        <w:tc>
          <w:tcPr>
            <w:tcW w:w="431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33B56" w:rsidRPr="003D0153" w:rsidRDefault="00D33B56" w:rsidP="009E7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53">
              <w:rPr>
                <w:rFonts w:ascii="Times New Roman" w:eastAsia="Times New Roman" w:hAnsi="Times New Roman"/>
                <w:sz w:val="24"/>
                <w:szCs w:val="24"/>
              </w:rPr>
              <w:t>Внешняя рецензия</w:t>
            </w:r>
          </w:p>
        </w:tc>
        <w:tc>
          <w:tcPr>
            <w:tcW w:w="1276" w:type="dxa"/>
            <w:shd w:val="clear" w:color="auto" w:fill="auto"/>
          </w:tcPr>
          <w:p w:rsidR="00D33B56" w:rsidRPr="003D0153" w:rsidRDefault="00D33B56" w:rsidP="009E7D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53">
              <w:rPr>
                <w:rFonts w:ascii="Times New Roman" w:eastAsia="Times New Roman" w:hAnsi="Times New Roman"/>
                <w:sz w:val="24"/>
                <w:szCs w:val="24"/>
              </w:rPr>
              <w:t>до 23.06.17</w:t>
            </w:r>
          </w:p>
        </w:tc>
        <w:tc>
          <w:tcPr>
            <w:tcW w:w="1255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D33B56" w:rsidRPr="003D0153" w:rsidRDefault="00D33B56" w:rsidP="009E7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3B56" w:rsidRPr="00D05312" w:rsidTr="009E7DF8">
        <w:tc>
          <w:tcPr>
            <w:tcW w:w="431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33B56" w:rsidRPr="003D0153" w:rsidRDefault="00D33B56" w:rsidP="009E7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153">
              <w:rPr>
                <w:rFonts w:ascii="Times New Roman" w:eastAsia="Times New Roman" w:hAnsi="Times New Roman"/>
                <w:sz w:val="24"/>
                <w:szCs w:val="24"/>
              </w:rPr>
              <w:t>Защита работы на ГЭК</w:t>
            </w:r>
          </w:p>
        </w:tc>
        <w:tc>
          <w:tcPr>
            <w:tcW w:w="1276" w:type="dxa"/>
            <w:shd w:val="clear" w:color="auto" w:fill="auto"/>
          </w:tcPr>
          <w:p w:rsidR="00D33B56" w:rsidRPr="00D05312" w:rsidRDefault="00D33B56" w:rsidP="009E7DF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D33B56" w:rsidRPr="00D05312" w:rsidRDefault="00D33B56" w:rsidP="009E7DF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33B56" w:rsidRDefault="00D33B56" w:rsidP="00D33B56">
      <w:pPr>
        <w:rPr>
          <w:rFonts w:ascii="Times New Roman" w:eastAsia="Times New Roman" w:hAnsi="Times New Roman"/>
          <w:sz w:val="24"/>
        </w:rPr>
      </w:pPr>
    </w:p>
    <w:p w:rsidR="00D33B56" w:rsidRPr="00B4083C" w:rsidRDefault="00D33B56" w:rsidP="00D33B56">
      <w:pPr>
        <w:rPr>
          <w:rFonts w:ascii="Times New Roman" w:eastAsia="Times New Roman" w:hAnsi="Times New Roman"/>
          <w:i/>
        </w:rPr>
      </w:pPr>
      <w:r w:rsidRPr="00B4083C">
        <w:rPr>
          <w:rFonts w:ascii="Times New Roman" w:eastAsia="Times New Roman" w:hAnsi="Times New Roman"/>
          <w:i/>
        </w:rPr>
        <w:t xml:space="preserve">Студент __________________________    </w:t>
      </w:r>
      <w:r>
        <w:rPr>
          <w:rFonts w:ascii="Times New Roman" w:eastAsia="Times New Roman" w:hAnsi="Times New Roman"/>
          <w:i/>
        </w:rPr>
        <w:t xml:space="preserve">                                     </w:t>
      </w:r>
      <w:r w:rsidRPr="00B4083C">
        <w:rPr>
          <w:rFonts w:ascii="Times New Roman" w:eastAsia="Times New Roman" w:hAnsi="Times New Roman"/>
          <w:i/>
        </w:rPr>
        <w:t>Руководитель ВКР ________________________</w:t>
      </w:r>
    </w:p>
    <w:p w:rsidR="00D33B56" w:rsidRDefault="00D33B56" w:rsidP="00D33B56">
      <w:pPr>
        <w:rPr>
          <w:rFonts w:ascii="Times New Roman" w:eastAsia="Times New Roman" w:hAnsi="Times New Roman"/>
          <w:sz w:val="24"/>
        </w:rPr>
      </w:pPr>
    </w:p>
    <w:p w:rsidR="00D33B56" w:rsidRDefault="00D33B56" w:rsidP="00D33B56">
      <w:pPr>
        <w:rPr>
          <w:rFonts w:ascii="Times New Roman" w:eastAsia="Times New Roman" w:hAnsi="Times New Roman"/>
          <w:sz w:val="24"/>
        </w:rPr>
        <w:sectPr w:rsidR="00D33B56">
          <w:pgSz w:w="11900" w:h="16840"/>
          <w:pgMar w:top="1101" w:right="800" w:bottom="698" w:left="1380" w:header="0" w:footer="0" w:gutter="0"/>
          <w:cols w:space="0" w:equalWidth="0">
            <w:col w:w="9720"/>
          </w:cols>
          <w:docGrid w:linePitch="360"/>
        </w:sectPr>
      </w:pPr>
    </w:p>
    <w:p w:rsidR="00D33B56" w:rsidRDefault="00D33B56" w:rsidP="00D33B56">
      <w:pPr>
        <w:spacing w:line="61" w:lineRule="exact"/>
        <w:rPr>
          <w:rFonts w:ascii="Times New Roman" w:eastAsia="Times New Roman" w:hAnsi="Times New Roman"/>
        </w:rPr>
      </w:pPr>
      <w:bookmarkStart w:id="4" w:name="page14"/>
      <w:bookmarkEnd w:id="4"/>
    </w:p>
    <w:p w:rsidR="00D33B56" w:rsidRDefault="00D33B56" w:rsidP="00D33B56">
      <w:pPr>
        <w:spacing w:line="238" w:lineRule="auto"/>
        <w:ind w:left="940" w:right="9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Министерство образования и науки Российской Федерации Федеральное государственное бюджетное образовательное учреждение высшего образования</w:t>
      </w:r>
    </w:p>
    <w:p w:rsidR="00D33B56" w:rsidRDefault="00D33B56" w:rsidP="00D33B56">
      <w:pPr>
        <w:spacing w:line="2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44" w:lineRule="auto"/>
        <w:ind w:left="3400" w:right="-19" w:hanging="292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«Московский государственный технический университет имени Н.Э. Баумана» </w:t>
      </w:r>
    </w:p>
    <w:p w:rsidR="00D33B56" w:rsidRDefault="00D33B56" w:rsidP="00D33B56">
      <w:pPr>
        <w:tabs>
          <w:tab w:val="left" w:pos="9498"/>
        </w:tabs>
        <w:spacing w:line="244" w:lineRule="auto"/>
        <w:ind w:left="3400" w:right="122" w:hanging="292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(МГТУ им. Н.Э. Баумана)</w:t>
      </w:r>
    </w:p>
    <w:p w:rsidR="00D33B56" w:rsidRDefault="00D33B56" w:rsidP="00D33B56">
      <w:pPr>
        <w:tabs>
          <w:tab w:val="left" w:pos="9498"/>
        </w:tabs>
        <w:spacing w:line="244" w:lineRule="auto"/>
        <w:ind w:left="3400" w:right="122" w:hanging="292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(национальный исследовательский университет)</w:t>
      </w:r>
    </w:p>
    <w:p w:rsidR="00D33B56" w:rsidRDefault="00D33B56" w:rsidP="00D33B56">
      <w:pPr>
        <w:spacing w:line="25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46355</wp:posOffset>
                </wp:positionV>
                <wp:extent cx="6156325" cy="0"/>
                <wp:effectExtent l="5080" t="7620" r="1079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F1E66" id="Прямая соединительная линия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3.65pt" to="483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URTgIAAFgEAAAOAAAAZHJzL2Uyb0RvYy54bWysVM1uEzEQviPxDpbv6WaTbW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14605</wp:posOffset>
                </wp:positionV>
                <wp:extent cx="6156325" cy="0"/>
                <wp:effectExtent l="24130" t="23495" r="20320" b="241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1D66F" id="Прямая соединительная линия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.15pt" to="483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" o:allowincell="f" strokeweight="2.88pt"/>
            </w:pict>
          </mc:Fallback>
        </mc:AlternateContent>
      </w:r>
    </w:p>
    <w:p w:rsidR="00D33B56" w:rsidRDefault="00D33B56" w:rsidP="00D33B56">
      <w:pPr>
        <w:spacing w:line="304" w:lineRule="auto"/>
        <w:ind w:left="1480" w:right="1500" w:firstLine="131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НАПРАВЛЕНИЕ НА ЗАЩИТУ выполнения выпускной квалификационной работы</w:t>
      </w:r>
    </w:p>
    <w:p w:rsidR="00D33B56" w:rsidRDefault="00D33B56" w:rsidP="00D33B56">
      <w:pPr>
        <w:spacing w:line="132" w:lineRule="exact"/>
        <w:rPr>
          <w:rFonts w:ascii="Times New Roman" w:eastAsia="Times New Roman" w:hAnsi="Times New Roman"/>
        </w:rPr>
      </w:pPr>
    </w:p>
    <w:p w:rsidR="00D33B56" w:rsidRDefault="00D33B56" w:rsidP="00F50A2E">
      <w:pPr>
        <w:spacing w:line="289" w:lineRule="auto"/>
        <w:ind w:right="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Председателю Государственной Экзаменационной Комиссии №____</w:t>
      </w:r>
    </w:p>
    <w:p w:rsidR="00F50A2E" w:rsidRDefault="00F50A2E" w:rsidP="00D33B5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D33B56" w:rsidRDefault="00D33B56" w:rsidP="00D33B5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Кафедры «Юриспруденция, интеллектуальная собственность и судебная экспертиза»</w:t>
      </w:r>
    </w:p>
    <w:p w:rsidR="00D33B56" w:rsidRDefault="00D33B56" w:rsidP="00944644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МГТУ им. Н.Э. Баумана</w:t>
      </w:r>
    </w:p>
    <w:p w:rsidR="00D33B56" w:rsidRDefault="00D33B56" w:rsidP="00D33B56">
      <w:pPr>
        <w:spacing w:line="228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Направляется студент ___________________________________________группы ___________</w:t>
      </w:r>
    </w:p>
    <w:p w:rsidR="00D33B56" w:rsidRDefault="00D33B56" w:rsidP="00D33B56">
      <w:pPr>
        <w:spacing w:line="233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защиту выпускной квалификационной работы _____________________________________</w:t>
      </w:r>
    </w:p>
    <w:p w:rsidR="00D33B56" w:rsidRDefault="00D33B56" w:rsidP="00D33B56">
      <w:pPr>
        <w:spacing w:line="137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D33B56" w:rsidRDefault="00D33B56" w:rsidP="00D33B56">
      <w:pPr>
        <w:spacing w:line="137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D33B56" w:rsidRDefault="00D33B56" w:rsidP="00D33B56">
      <w:pPr>
        <w:spacing w:line="142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tabs>
          <w:tab w:val="left" w:pos="4940"/>
        </w:tabs>
        <w:spacing w:line="0" w:lineRule="atLeast"/>
        <w:ind w:left="2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Заведующий кафедрой                 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</w:rPr>
        <w:t>______________________________</w:t>
      </w:r>
    </w:p>
    <w:p w:rsidR="00D33B56" w:rsidRDefault="00D33B56" w:rsidP="00D33B56">
      <w:pPr>
        <w:spacing w:line="42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ind w:left="6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«____»_____________ 20___г.</w:t>
      </w:r>
    </w:p>
    <w:p w:rsidR="00D33B56" w:rsidRDefault="00D33B56" w:rsidP="00D33B56">
      <w:pPr>
        <w:spacing w:line="14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4940"/>
      </w:tblGrid>
      <w:tr w:rsidR="00D33B56" w:rsidTr="009E7DF8">
        <w:trPr>
          <w:trHeight w:val="330"/>
        </w:trPr>
        <w:tc>
          <w:tcPr>
            <w:tcW w:w="900" w:type="dxa"/>
            <w:shd w:val="clear" w:color="auto" w:fill="auto"/>
            <w:vAlign w:val="bottom"/>
          </w:tcPr>
          <w:p w:rsidR="00D33B56" w:rsidRDefault="00D33B56" w:rsidP="00B1731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20" w:type="dxa"/>
            <w:gridSpan w:val="2"/>
            <w:shd w:val="clear" w:color="auto" w:fill="auto"/>
            <w:vAlign w:val="bottom"/>
          </w:tcPr>
          <w:p w:rsidR="00D33B56" w:rsidRDefault="00D33B56" w:rsidP="00B17316">
            <w:pPr>
              <w:spacing w:line="0" w:lineRule="atLeast"/>
              <w:ind w:left="2520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Справка об успеваемости</w:t>
            </w:r>
          </w:p>
        </w:tc>
      </w:tr>
      <w:tr w:rsidR="00D33B56" w:rsidRPr="00B17316" w:rsidTr="009E7DF8">
        <w:trPr>
          <w:trHeight w:val="335"/>
        </w:trPr>
        <w:tc>
          <w:tcPr>
            <w:tcW w:w="900" w:type="dxa"/>
            <w:shd w:val="clear" w:color="auto" w:fill="auto"/>
            <w:vAlign w:val="bottom"/>
          </w:tcPr>
          <w:p w:rsidR="00D33B56" w:rsidRPr="00B17316" w:rsidRDefault="00D33B56" w:rsidP="00B1731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16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3B56" w:rsidRPr="00B17316" w:rsidRDefault="00D33B56" w:rsidP="00B1731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shd w:val="clear" w:color="auto" w:fill="auto"/>
            <w:vAlign w:val="bottom"/>
          </w:tcPr>
          <w:p w:rsidR="00D33B56" w:rsidRPr="00B17316" w:rsidRDefault="00D33B56" w:rsidP="00B17316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1731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 время пребывания в МГТУ им. Н.Э. Баумана</w:t>
            </w:r>
          </w:p>
        </w:tc>
      </w:tr>
    </w:tbl>
    <w:p w:rsidR="00D33B56" w:rsidRPr="00B17316" w:rsidRDefault="00D33B56" w:rsidP="00B17316">
      <w:pPr>
        <w:spacing w:line="1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40"/>
        <w:gridCol w:w="1460"/>
        <w:gridCol w:w="840"/>
        <w:gridCol w:w="2600"/>
        <w:gridCol w:w="780"/>
        <w:gridCol w:w="2040"/>
      </w:tblGrid>
      <w:tr w:rsidR="00D33B56" w:rsidRPr="00B17316" w:rsidTr="009E7DF8">
        <w:trPr>
          <w:trHeight w:val="320"/>
        </w:trPr>
        <w:tc>
          <w:tcPr>
            <w:tcW w:w="1080" w:type="dxa"/>
            <w:shd w:val="clear" w:color="auto" w:fill="auto"/>
            <w:vAlign w:val="bottom"/>
          </w:tcPr>
          <w:p w:rsidR="00D33B56" w:rsidRPr="00B17316" w:rsidRDefault="00D33B56" w:rsidP="00B1731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16">
              <w:rPr>
                <w:rFonts w:ascii="Times New Roman" w:eastAsia="Times New Roman" w:hAnsi="Times New Roman" w:cs="Times New Roman"/>
                <w:sz w:val="24"/>
                <w:szCs w:val="24"/>
              </w:rPr>
              <w:t>с 20 ____</w:t>
            </w:r>
          </w:p>
        </w:tc>
        <w:tc>
          <w:tcPr>
            <w:tcW w:w="8560" w:type="dxa"/>
            <w:gridSpan w:val="6"/>
            <w:shd w:val="clear" w:color="auto" w:fill="auto"/>
            <w:vAlign w:val="bottom"/>
          </w:tcPr>
          <w:p w:rsidR="00D33B56" w:rsidRPr="00B17316" w:rsidRDefault="00D33B56" w:rsidP="00B1731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16">
              <w:rPr>
                <w:rFonts w:ascii="Times New Roman" w:eastAsia="Times New Roman" w:hAnsi="Times New Roman" w:cs="Times New Roman"/>
                <w:sz w:val="24"/>
                <w:szCs w:val="24"/>
              </w:rPr>
              <w:t>г. по 20 ____ г. полностью выполнил учебный план со следующими оценками:</w:t>
            </w:r>
          </w:p>
        </w:tc>
      </w:tr>
      <w:tr w:rsidR="00D33B56" w:rsidRPr="00B17316" w:rsidTr="009E7DF8">
        <w:trPr>
          <w:trHeight w:val="365"/>
        </w:trPr>
        <w:tc>
          <w:tcPr>
            <w:tcW w:w="1080" w:type="dxa"/>
            <w:shd w:val="clear" w:color="auto" w:fill="auto"/>
            <w:vAlign w:val="bottom"/>
          </w:tcPr>
          <w:p w:rsidR="00D33B56" w:rsidRPr="00B17316" w:rsidRDefault="00D33B56" w:rsidP="00B1731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16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–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3B56" w:rsidRPr="00B17316" w:rsidRDefault="00D33B56" w:rsidP="00B1731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D33B56" w:rsidRPr="00B17316" w:rsidRDefault="00D33B56" w:rsidP="00B17316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16">
              <w:rPr>
                <w:rFonts w:ascii="Times New Roman" w:eastAsia="Times New Roman" w:hAnsi="Times New Roman" w:cs="Times New Roman"/>
                <w:sz w:val="24"/>
                <w:szCs w:val="24"/>
              </w:rPr>
              <w:t>%, хорошо –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3B56" w:rsidRPr="00B17316" w:rsidRDefault="00D33B56" w:rsidP="00B1731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D33B56" w:rsidRPr="00B17316" w:rsidRDefault="00D33B56" w:rsidP="00B17316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16">
              <w:rPr>
                <w:rFonts w:ascii="Times New Roman" w:eastAsia="Times New Roman" w:hAnsi="Times New Roman" w:cs="Times New Roman"/>
                <w:sz w:val="24"/>
                <w:szCs w:val="24"/>
              </w:rPr>
              <w:t>%, удовлетворительно –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33B56" w:rsidRPr="00B17316" w:rsidRDefault="00D33B56" w:rsidP="00B1731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D33B56" w:rsidRPr="00B17316" w:rsidRDefault="00D33B56" w:rsidP="00B17316">
            <w:pPr>
              <w:spacing w:line="0" w:lineRule="atLeast"/>
              <w:ind w:right="1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316">
              <w:rPr>
                <w:rFonts w:ascii="Times New Roman" w:eastAsia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D33B56" w:rsidTr="009E7DF8">
        <w:trPr>
          <w:trHeight w:val="586"/>
        </w:trPr>
        <w:tc>
          <w:tcPr>
            <w:tcW w:w="1080" w:type="dxa"/>
            <w:shd w:val="clear" w:color="auto" w:fill="auto"/>
            <w:vAlign w:val="bottom"/>
          </w:tcPr>
          <w:p w:rsidR="00D33B56" w:rsidRDefault="00D33B56" w:rsidP="00B1731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33B56" w:rsidRDefault="00D33B56" w:rsidP="00B1731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D33B56" w:rsidRDefault="00D33B56" w:rsidP="00B17316">
            <w:pPr>
              <w:spacing w:line="0" w:lineRule="atLeast"/>
              <w:ind w:left="240"/>
              <w:jc w:val="both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Инспектор деканата</w:t>
            </w:r>
          </w:p>
        </w:tc>
        <w:tc>
          <w:tcPr>
            <w:tcW w:w="5420" w:type="dxa"/>
            <w:gridSpan w:val="3"/>
            <w:shd w:val="clear" w:color="auto" w:fill="auto"/>
            <w:vAlign w:val="bottom"/>
          </w:tcPr>
          <w:p w:rsidR="00D33B56" w:rsidRDefault="00B17316" w:rsidP="00B17316">
            <w:pPr>
              <w:spacing w:line="0" w:lineRule="atLeast"/>
              <w:ind w:right="960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="00D33B56">
              <w:rPr>
                <w:rFonts w:ascii="Times New Roman" w:eastAsia="Times New Roman" w:hAnsi="Times New Roman"/>
                <w:b/>
                <w:sz w:val="24"/>
              </w:rPr>
              <w:t>______________________________</w:t>
            </w:r>
          </w:p>
        </w:tc>
      </w:tr>
    </w:tbl>
    <w:p w:rsidR="00D33B56" w:rsidRDefault="00D33B56" w:rsidP="00D33B56">
      <w:pPr>
        <w:spacing w:line="226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ind w:left="1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Заключение руководителя выпускной квалификационной работы</w:t>
      </w:r>
    </w:p>
    <w:p w:rsidR="00D33B56" w:rsidRDefault="00D33B56" w:rsidP="00D33B56">
      <w:pPr>
        <w:spacing w:line="46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Студент ________________________________________________________________________</w:t>
      </w: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D33B56" w:rsidRDefault="00D33B56" w:rsidP="00D33B56">
      <w:pPr>
        <w:spacing w:line="4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D33B56" w:rsidRDefault="00D33B56" w:rsidP="00D33B56">
      <w:pPr>
        <w:spacing w:line="4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D33B56" w:rsidRDefault="00D33B56" w:rsidP="00D33B56">
      <w:pPr>
        <w:spacing w:line="4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D33B56" w:rsidRDefault="00D33B56" w:rsidP="00D33B56">
      <w:pPr>
        <w:spacing w:line="4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D33B56" w:rsidRDefault="00D33B56" w:rsidP="00D33B56">
      <w:pPr>
        <w:spacing w:line="4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D33B56" w:rsidRDefault="00D33B56" w:rsidP="00D33B56">
      <w:pPr>
        <w:spacing w:line="4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D33B56" w:rsidRDefault="00D33B56" w:rsidP="00D33B56">
      <w:pPr>
        <w:spacing w:line="4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tabs>
          <w:tab w:val="left" w:pos="4940"/>
        </w:tabs>
        <w:spacing w:line="0" w:lineRule="atLeast"/>
        <w:ind w:left="2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Руководитель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_______________________________</w:t>
      </w:r>
    </w:p>
    <w:p w:rsidR="00D33B56" w:rsidRDefault="00D33B56" w:rsidP="00D33B56">
      <w:pPr>
        <w:spacing w:line="43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«____»_____________ 20___г.</w:t>
      </w:r>
    </w:p>
    <w:p w:rsidR="00D33B56" w:rsidRDefault="00D33B56" w:rsidP="00D33B56">
      <w:pPr>
        <w:spacing w:line="189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ind w:left="1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Заключение кафедры о выпускной квалификационной работе</w:t>
      </w:r>
    </w:p>
    <w:p w:rsidR="00D33B56" w:rsidRDefault="00D33B56" w:rsidP="00D33B56">
      <w:pPr>
        <w:spacing w:line="64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tabs>
          <w:tab w:val="left" w:pos="808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Выпускная квалификационная работа просмотрена и студент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может быть</w:t>
      </w:r>
    </w:p>
    <w:p w:rsidR="00D33B56" w:rsidRDefault="00D33B56" w:rsidP="00D33B56">
      <w:pPr>
        <w:spacing w:line="4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635</wp:posOffset>
                </wp:positionV>
                <wp:extent cx="1066800" cy="0"/>
                <wp:effectExtent l="10160" t="8890" r="889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44266" id="Прямая соединительная линия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55pt,.05pt" to="401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" o:allowincell="f" strokeweight=".16931mm"/>
            </w:pict>
          </mc:Fallback>
        </mc:AlternateContent>
      </w: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допущен к защите этой работы в Государственной Экзаменационной Комиссии.</w:t>
      </w:r>
    </w:p>
    <w:p w:rsidR="00D33B56" w:rsidRDefault="00D33B56" w:rsidP="00D33B56">
      <w:pPr>
        <w:spacing w:line="278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tabs>
          <w:tab w:val="left" w:pos="4920"/>
        </w:tabs>
        <w:spacing w:line="0" w:lineRule="atLeast"/>
        <w:ind w:left="2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Зав. кафедрой </w:t>
      </w:r>
      <w:r>
        <w:rPr>
          <w:rFonts w:ascii="Times New Roman" w:eastAsia="Times New Roman" w:hAnsi="Times New Roman"/>
          <w:b/>
          <w:sz w:val="24"/>
        </w:rPr>
        <w:t>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______________________________</w:t>
      </w:r>
    </w:p>
    <w:p w:rsidR="00D33B56" w:rsidRDefault="00D33B56" w:rsidP="00D33B56">
      <w:pPr>
        <w:spacing w:line="46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ind w:left="6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«____»_____________ 20___г.</w:t>
      </w:r>
    </w:p>
    <w:p w:rsidR="00D33B56" w:rsidRDefault="00D33B56" w:rsidP="00D33B56">
      <w:pPr>
        <w:spacing w:line="0" w:lineRule="atLeast"/>
        <w:ind w:left="4700"/>
        <w:rPr>
          <w:rFonts w:ascii="Times New Roman" w:eastAsia="Times New Roman" w:hAnsi="Times New Roman"/>
          <w:sz w:val="24"/>
        </w:rPr>
        <w:sectPr w:rsidR="00D33B56">
          <w:pgSz w:w="11900" w:h="16840"/>
          <w:pgMar w:top="1101" w:right="840" w:bottom="705" w:left="1420" w:header="0" w:footer="0" w:gutter="0"/>
          <w:cols w:space="0" w:equalWidth="0">
            <w:col w:w="9640"/>
          </w:cols>
          <w:docGrid w:linePitch="360"/>
        </w:sectPr>
      </w:pPr>
    </w:p>
    <w:p w:rsidR="00D33B56" w:rsidRDefault="00D33B56" w:rsidP="00D33B56">
      <w:pPr>
        <w:spacing w:line="300" w:lineRule="auto"/>
        <w:ind w:left="2420" w:right="2120" w:hanging="301"/>
        <w:jc w:val="center"/>
        <w:rPr>
          <w:rFonts w:ascii="Times New Roman" w:eastAsia="Times New Roman" w:hAnsi="Times New Roman"/>
          <w:b/>
          <w:sz w:val="27"/>
        </w:rPr>
      </w:pPr>
      <w:bookmarkStart w:id="5" w:name="page15"/>
      <w:bookmarkEnd w:id="5"/>
      <w:r>
        <w:rPr>
          <w:rFonts w:ascii="Times New Roman" w:eastAsia="Times New Roman" w:hAnsi="Times New Roman"/>
          <w:b/>
          <w:sz w:val="27"/>
        </w:rPr>
        <w:lastRenderedPageBreak/>
        <w:t>Примеры оформления списка литературы (списка использованных источников)</w:t>
      </w:r>
    </w:p>
    <w:p w:rsidR="00D33B56" w:rsidRDefault="00D33B56" w:rsidP="00D33B56">
      <w:pPr>
        <w:spacing w:line="146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59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ГОСТ-2008 допускается не использовать тире между областями библиографического описания. Все ссылки должны быть оформлены единообразно: только с точкой, без тире между частями описания.</w:t>
      </w:r>
    </w:p>
    <w:p w:rsidR="00D33B56" w:rsidRDefault="00D33B56" w:rsidP="00D33B56">
      <w:pPr>
        <w:spacing w:line="215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Сначала должна быть указа фамилия автора, потом его инициалы. При употреблении фамилии </w:t>
      </w:r>
      <w:proofErr w:type="gramStart"/>
      <w:r>
        <w:rPr>
          <w:rFonts w:ascii="Times New Roman" w:eastAsia="Times New Roman" w:hAnsi="Times New Roman"/>
          <w:sz w:val="24"/>
        </w:rPr>
        <w:t>после слеш</w:t>
      </w:r>
      <w:proofErr w:type="gramEnd"/>
      <w:r>
        <w:rPr>
          <w:rFonts w:ascii="Times New Roman" w:eastAsia="Times New Roman" w:hAnsi="Times New Roman"/>
          <w:sz w:val="24"/>
        </w:rPr>
        <w:t xml:space="preserve"> (/) – под. ред. или пер. – сначала пишутся инициалы, потом фамилия.</w:t>
      </w:r>
    </w:p>
    <w:p w:rsidR="00D33B56" w:rsidRDefault="00D33B56" w:rsidP="00D33B56">
      <w:pPr>
        <w:spacing w:line="196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Ссылки на печатные источники: примеры</w:t>
      </w:r>
    </w:p>
    <w:p w:rsidR="00D33B56" w:rsidRDefault="00D33B56" w:rsidP="00D33B56">
      <w:pPr>
        <w:spacing w:line="280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76" w:lineRule="auto"/>
        <w:jc w:val="both"/>
        <w:rPr>
          <w:rFonts w:ascii="Times New Roman" w:eastAsia="Times New Roman" w:hAnsi="Times New Roman"/>
          <w:color w:val="999999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Аболин</w:t>
      </w:r>
      <w:proofErr w:type="spellEnd"/>
      <w:r>
        <w:rPr>
          <w:rFonts w:ascii="Times New Roman" w:eastAsia="Times New Roman" w:hAnsi="Times New Roman"/>
          <w:sz w:val="24"/>
        </w:rPr>
        <w:t xml:space="preserve"> Л.М. Психологические механизмы эмоциональной устойчивости человека. Казань: Изд-во Казан. ун-та, 1987. 225 с. </w:t>
      </w:r>
      <w:r>
        <w:rPr>
          <w:rFonts w:ascii="Times New Roman" w:eastAsia="Times New Roman" w:hAnsi="Times New Roman"/>
          <w:color w:val="999999"/>
          <w:sz w:val="24"/>
        </w:rPr>
        <w:t>[Не «Казань: КГУ».]</w:t>
      </w:r>
    </w:p>
    <w:p w:rsidR="00D33B56" w:rsidRDefault="00D33B56" w:rsidP="00D33B56">
      <w:pPr>
        <w:spacing w:line="37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59" w:lineRule="auto"/>
        <w:jc w:val="both"/>
        <w:rPr>
          <w:rFonts w:ascii="Times New Roman" w:eastAsia="Times New Roman" w:hAnsi="Times New Roman"/>
          <w:color w:val="999999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Ажеж</w:t>
      </w:r>
      <w:proofErr w:type="spellEnd"/>
      <w:r>
        <w:rPr>
          <w:rFonts w:ascii="Times New Roman" w:eastAsia="Times New Roman" w:hAnsi="Times New Roman"/>
          <w:sz w:val="24"/>
        </w:rPr>
        <w:t xml:space="preserve"> К. [</w:t>
      </w:r>
      <w:proofErr w:type="spellStart"/>
      <w:r>
        <w:rPr>
          <w:rFonts w:ascii="Times New Roman" w:eastAsia="Times New Roman" w:hAnsi="Times New Roman"/>
          <w:sz w:val="24"/>
        </w:rPr>
        <w:t>Hagege</w:t>
      </w:r>
      <w:proofErr w:type="spellEnd"/>
      <w:r>
        <w:rPr>
          <w:rFonts w:ascii="Times New Roman" w:eastAsia="Times New Roman" w:hAnsi="Times New Roman"/>
          <w:sz w:val="24"/>
        </w:rPr>
        <w:t xml:space="preserve"> C.] Человек говорящий: вклад лингвистики в гуманитарные науки: пер. с фр. Изд. 2-е, стер. М.: </w:t>
      </w:r>
      <w:proofErr w:type="spellStart"/>
      <w:r>
        <w:rPr>
          <w:rFonts w:ascii="Times New Roman" w:eastAsia="Times New Roman" w:hAnsi="Times New Roman"/>
          <w:sz w:val="24"/>
        </w:rPr>
        <w:t>Едиториал</w:t>
      </w:r>
      <w:proofErr w:type="spellEnd"/>
      <w:r>
        <w:rPr>
          <w:rFonts w:ascii="Times New Roman" w:eastAsia="Times New Roman" w:hAnsi="Times New Roman"/>
          <w:sz w:val="24"/>
        </w:rPr>
        <w:t xml:space="preserve"> УРСС, 2006. </w:t>
      </w:r>
      <w:r>
        <w:rPr>
          <w:rFonts w:ascii="Times New Roman" w:eastAsia="Times New Roman" w:hAnsi="Times New Roman"/>
          <w:color w:val="999999"/>
          <w:sz w:val="24"/>
        </w:rPr>
        <w:t>[Фамилия переводчика не указана; указание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999999"/>
          <w:sz w:val="24"/>
        </w:rPr>
        <w:t>на перевод – после двоеточия; указание фамилии переводчика – см. пункт «</w:t>
      </w:r>
      <w:proofErr w:type="spellStart"/>
      <w:r>
        <w:rPr>
          <w:rFonts w:ascii="Times New Roman" w:eastAsia="Times New Roman" w:hAnsi="Times New Roman"/>
          <w:color w:val="999999"/>
          <w:sz w:val="24"/>
        </w:rPr>
        <w:t>Экман</w:t>
      </w:r>
      <w:proofErr w:type="spellEnd"/>
      <w:r>
        <w:rPr>
          <w:rFonts w:ascii="Times New Roman" w:eastAsia="Times New Roman" w:hAnsi="Times New Roman"/>
          <w:color w:val="999999"/>
          <w:sz w:val="24"/>
        </w:rPr>
        <w:t>» ниже.]</w:t>
      </w:r>
    </w:p>
    <w:p w:rsidR="00D33B56" w:rsidRDefault="00D33B56" w:rsidP="00D33B56">
      <w:pPr>
        <w:spacing w:line="52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80" w:lineRule="auto"/>
        <w:jc w:val="both"/>
        <w:rPr>
          <w:rFonts w:ascii="Times New Roman" w:eastAsia="Times New Roman" w:hAnsi="Times New Roman"/>
          <w:color w:val="999999"/>
          <w:sz w:val="24"/>
        </w:rPr>
      </w:pPr>
      <w:r>
        <w:rPr>
          <w:rFonts w:ascii="Times New Roman" w:eastAsia="Times New Roman" w:hAnsi="Times New Roman"/>
          <w:sz w:val="24"/>
        </w:rPr>
        <w:t xml:space="preserve">Андреева Г.М. Социальная психология: учебник. 5-е изд., </w:t>
      </w:r>
      <w:proofErr w:type="spellStart"/>
      <w:r>
        <w:rPr>
          <w:rFonts w:ascii="Times New Roman" w:eastAsia="Times New Roman" w:hAnsi="Times New Roman"/>
          <w:sz w:val="24"/>
        </w:rPr>
        <w:t>испр</w:t>
      </w:r>
      <w:proofErr w:type="spellEnd"/>
      <w:r>
        <w:rPr>
          <w:rFonts w:ascii="Times New Roman" w:eastAsia="Times New Roman" w:hAnsi="Times New Roman"/>
          <w:sz w:val="24"/>
        </w:rPr>
        <w:t xml:space="preserve">. и доп. М.: Аспект Пресс, 2006. </w:t>
      </w:r>
      <w:r>
        <w:rPr>
          <w:rFonts w:ascii="Times New Roman" w:eastAsia="Times New Roman" w:hAnsi="Times New Roman"/>
          <w:color w:val="999999"/>
          <w:sz w:val="24"/>
        </w:rPr>
        <w:t>[Не «Аспект-Пресс». Допускается не писать количество страниц в учебнике или книге.]</w:t>
      </w:r>
    </w:p>
    <w:p w:rsidR="00D33B56" w:rsidRDefault="00D33B56" w:rsidP="00D33B56">
      <w:pPr>
        <w:spacing w:line="28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49" w:lineRule="auto"/>
        <w:jc w:val="both"/>
        <w:rPr>
          <w:rFonts w:ascii="Times New Roman" w:eastAsia="Times New Roman" w:hAnsi="Times New Roman"/>
          <w:color w:val="999999"/>
          <w:sz w:val="24"/>
        </w:rPr>
      </w:pPr>
      <w:r>
        <w:rPr>
          <w:rFonts w:ascii="Times New Roman" w:eastAsia="Times New Roman" w:hAnsi="Times New Roman"/>
          <w:sz w:val="24"/>
        </w:rPr>
        <w:t xml:space="preserve">Антонова Н.А. Стратегии и тактики педагогического дискурса // Проблемы речевой коммуникации: </w:t>
      </w:r>
      <w:proofErr w:type="spellStart"/>
      <w:r>
        <w:rPr>
          <w:rFonts w:ascii="Times New Roman" w:eastAsia="Times New Roman" w:hAnsi="Times New Roman"/>
          <w:sz w:val="24"/>
        </w:rPr>
        <w:t>межвуз</w:t>
      </w:r>
      <w:proofErr w:type="spellEnd"/>
      <w:r>
        <w:rPr>
          <w:rFonts w:ascii="Times New Roman" w:eastAsia="Times New Roman" w:hAnsi="Times New Roman"/>
          <w:sz w:val="24"/>
        </w:rPr>
        <w:t xml:space="preserve">. сб. науч. тр. / под ред. М.А. Кормилицыной, О.Б. Сиротининой. Саратов: Изд-во </w:t>
      </w:r>
      <w:proofErr w:type="spellStart"/>
      <w:r>
        <w:rPr>
          <w:rFonts w:ascii="Times New Roman" w:eastAsia="Times New Roman" w:hAnsi="Times New Roman"/>
          <w:sz w:val="24"/>
        </w:rPr>
        <w:t>Сарат</w:t>
      </w:r>
      <w:proofErr w:type="spellEnd"/>
      <w:r>
        <w:rPr>
          <w:rFonts w:ascii="Times New Roman" w:eastAsia="Times New Roman" w:hAnsi="Times New Roman"/>
          <w:sz w:val="24"/>
        </w:rPr>
        <w:t xml:space="preserve">. ун-та, 2007. </w:t>
      </w:r>
      <w:proofErr w:type="spellStart"/>
      <w:r>
        <w:rPr>
          <w:rFonts w:ascii="Times New Roman" w:eastAsia="Times New Roman" w:hAnsi="Times New Roman"/>
          <w:sz w:val="24"/>
        </w:rPr>
        <w:t>Вып</w:t>
      </w:r>
      <w:proofErr w:type="spellEnd"/>
      <w:r>
        <w:rPr>
          <w:rFonts w:ascii="Times New Roman" w:eastAsia="Times New Roman" w:hAnsi="Times New Roman"/>
          <w:sz w:val="24"/>
        </w:rPr>
        <w:t xml:space="preserve">. 7. С. 230–236. </w:t>
      </w:r>
      <w:r>
        <w:rPr>
          <w:rFonts w:ascii="Times New Roman" w:eastAsia="Times New Roman" w:hAnsi="Times New Roman"/>
          <w:color w:val="999999"/>
          <w:sz w:val="24"/>
        </w:rPr>
        <w:t>[«под. ред.» – с маленькой буквы;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999999"/>
          <w:sz w:val="24"/>
        </w:rPr>
        <w:t xml:space="preserve">фамилии редакторов, переводчиков </w:t>
      </w:r>
      <w:proofErr w:type="spellStart"/>
      <w:r>
        <w:rPr>
          <w:rFonts w:ascii="Times New Roman" w:eastAsia="Times New Roman" w:hAnsi="Times New Roman"/>
          <w:color w:val="999999"/>
          <w:sz w:val="24"/>
        </w:rPr>
        <w:t>etc</w:t>
      </w:r>
      <w:proofErr w:type="spellEnd"/>
      <w:r>
        <w:rPr>
          <w:rFonts w:ascii="Times New Roman" w:eastAsia="Times New Roman" w:hAnsi="Times New Roman"/>
          <w:color w:val="999999"/>
          <w:sz w:val="24"/>
        </w:rPr>
        <w:t xml:space="preserve"> указывают после косой черты; если их более двух: </w:t>
      </w:r>
      <w:proofErr w:type="spellStart"/>
      <w:r>
        <w:rPr>
          <w:rFonts w:ascii="Times New Roman" w:eastAsia="Times New Roman" w:hAnsi="Times New Roman"/>
          <w:color w:val="999999"/>
          <w:sz w:val="24"/>
        </w:rPr>
        <w:t>А.А.Иванов</w:t>
      </w:r>
      <w:proofErr w:type="spellEnd"/>
      <w:r>
        <w:rPr>
          <w:rFonts w:ascii="Times New Roman" w:eastAsia="Times New Roman" w:hAnsi="Times New Roman"/>
          <w:color w:val="999999"/>
          <w:sz w:val="24"/>
        </w:rPr>
        <w:t xml:space="preserve"> и др.; можно указать всех. Диапазон страниц – без пробелов вокруг тире.]</w:t>
      </w:r>
    </w:p>
    <w:p w:rsidR="00D33B56" w:rsidRDefault="00D33B56" w:rsidP="00D33B56">
      <w:pPr>
        <w:spacing w:line="7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59" w:lineRule="auto"/>
        <w:jc w:val="both"/>
        <w:rPr>
          <w:rFonts w:ascii="Times New Roman" w:eastAsia="Times New Roman" w:hAnsi="Times New Roman"/>
          <w:color w:val="999999"/>
          <w:sz w:val="24"/>
        </w:rPr>
      </w:pPr>
      <w:r>
        <w:rPr>
          <w:rFonts w:ascii="Times New Roman" w:eastAsia="Times New Roman" w:hAnsi="Times New Roman"/>
          <w:sz w:val="24"/>
        </w:rPr>
        <w:t xml:space="preserve">Ануфриев А.Ф., Костромина С.Н. Решение диагностических задач практическим психологом в системе образования // Вопросы психологии. 2000. N 6. C. 26–37. </w:t>
      </w:r>
      <w:r>
        <w:rPr>
          <w:rFonts w:ascii="Times New Roman" w:eastAsia="Times New Roman" w:hAnsi="Times New Roman"/>
          <w:color w:val="999999"/>
          <w:sz w:val="24"/>
        </w:rPr>
        <w:t>[Символ номера (№) не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999999"/>
          <w:sz w:val="24"/>
        </w:rPr>
        <w:t>используется, заменяется буквой N без точки после нее.]</w:t>
      </w:r>
    </w:p>
    <w:p w:rsidR="00D33B56" w:rsidRDefault="00D33B56" w:rsidP="00D33B56">
      <w:pPr>
        <w:spacing w:line="52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49" w:lineRule="auto"/>
        <w:jc w:val="both"/>
        <w:rPr>
          <w:rFonts w:ascii="Times New Roman" w:eastAsia="Times New Roman" w:hAnsi="Times New Roman"/>
          <w:color w:val="999999"/>
          <w:sz w:val="24"/>
        </w:rPr>
      </w:pPr>
      <w:r>
        <w:rPr>
          <w:rFonts w:ascii="Times New Roman" w:eastAsia="Times New Roman" w:hAnsi="Times New Roman"/>
          <w:sz w:val="24"/>
        </w:rPr>
        <w:t>Барт Р. [</w:t>
      </w:r>
      <w:proofErr w:type="spellStart"/>
      <w:r>
        <w:rPr>
          <w:rFonts w:ascii="Times New Roman" w:eastAsia="Times New Roman" w:hAnsi="Times New Roman"/>
          <w:sz w:val="24"/>
        </w:rPr>
        <w:t>Bart</w:t>
      </w:r>
      <w:proofErr w:type="spellEnd"/>
      <w:r>
        <w:rPr>
          <w:rFonts w:ascii="Times New Roman" w:eastAsia="Times New Roman" w:hAnsi="Times New Roman"/>
          <w:sz w:val="24"/>
        </w:rPr>
        <w:t xml:space="preserve"> R.] Лингвистика текста: пер. с англ. // Новое в зарубежной лингвистике. М.: Прогресс, 1978. </w:t>
      </w:r>
      <w:proofErr w:type="spellStart"/>
      <w:r>
        <w:rPr>
          <w:rFonts w:ascii="Times New Roman" w:eastAsia="Times New Roman" w:hAnsi="Times New Roman"/>
          <w:sz w:val="24"/>
        </w:rPr>
        <w:t>Вып</w:t>
      </w:r>
      <w:proofErr w:type="spellEnd"/>
      <w:r>
        <w:rPr>
          <w:rFonts w:ascii="Times New Roman" w:eastAsia="Times New Roman" w:hAnsi="Times New Roman"/>
          <w:sz w:val="24"/>
        </w:rPr>
        <w:t xml:space="preserve">. VIII: Лингвистика текста. С. 442–449. </w:t>
      </w:r>
      <w:r>
        <w:rPr>
          <w:rFonts w:ascii="Times New Roman" w:eastAsia="Times New Roman" w:hAnsi="Times New Roman"/>
          <w:color w:val="999999"/>
          <w:sz w:val="24"/>
        </w:rPr>
        <w:t>[Обязательно приводится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999999"/>
          <w:sz w:val="24"/>
        </w:rPr>
        <w:t>оригинальное написание имени иностранного автора. Название выпуска можно опустить. Фамилия переводчика не указана; указание на перевод – после двоеточия; указание фамилии переводчика – см. пункт «</w:t>
      </w:r>
      <w:proofErr w:type="spellStart"/>
      <w:r>
        <w:rPr>
          <w:rFonts w:ascii="Times New Roman" w:eastAsia="Times New Roman" w:hAnsi="Times New Roman"/>
          <w:color w:val="999999"/>
          <w:sz w:val="24"/>
        </w:rPr>
        <w:t>Экман</w:t>
      </w:r>
      <w:proofErr w:type="spellEnd"/>
      <w:r>
        <w:rPr>
          <w:rFonts w:ascii="Times New Roman" w:eastAsia="Times New Roman" w:hAnsi="Times New Roman"/>
          <w:color w:val="999999"/>
          <w:sz w:val="24"/>
        </w:rPr>
        <w:t>» ниже.]</w:t>
      </w:r>
    </w:p>
    <w:p w:rsidR="00D33B56" w:rsidRDefault="00D33B56" w:rsidP="00D33B56">
      <w:pPr>
        <w:spacing w:line="7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76" w:lineRule="auto"/>
        <w:jc w:val="both"/>
        <w:rPr>
          <w:rFonts w:ascii="Times New Roman" w:eastAsia="Times New Roman" w:hAnsi="Times New Roman"/>
          <w:color w:val="999999"/>
          <w:sz w:val="24"/>
        </w:rPr>
      </w:pPr>
      <w:r>
        <w:rPr>
          <w:rFonts w:ascii="Times New Roman" w:eastAsia="Times New Roman" w:hAnsi="Times New Roman"/>
          <w:sz w:val="24"/>
        </w:rPr>
        <w:t xml:space="preserve">Белянин В.П. Психолингвистика: учебник. 3-е изд., </w:t>
      </w:r>
      <w:proofErr w:type="spellStart"/>
      <w:r>
        <w:rPr>
          <w:rFonts w:ascii="Times New Roman" w:eastAsia="Times New Roman" w:hAnsi="Times New Roman"/>
          <w:sz w:val="24"/>
        </w:rPr>
        <w:t>испр</w:t>
      </w:r>
      <w:proofErr w:type="spellEnd"/>
      <w:r>
        <w:rPr>
          <w:rFonts w:ascii="Times New Roman" w:eastAsia="Times New Roman" w:hAnsi="Times New Roman"/>
          <w:sz w:val="24"/>
        </w:rPr>
        <w:t xml:space="preserve">. М.: Флинта: Изд-во </w:t>
      </w:r>
      <w:proofErr w:type="spellStart"/>
      <w:r>
        <w:rPr>
          <w:rFonts w:ascii="Times New Roman" w:eastAsia="Times New Roman" w:hAnsi="Times New Roman"/>
          <w:sz w:val="24"/>
        </w:rPr>
        <w:t>Моск</w:t>
      </w:r>
      <w:proofErr w:type="spellEnd"/>
      <w:r>
        <w:rPr>
          <w:rFonts w:ascii="Times New Roman" w:eastAsia="Times New Roman" w:hAnsi="Times New Roman"/>
          <w:sz w:val="24"/>
        </w:rPr>
        <w:t xml:space="preserve">. психол.-соц. ин-та, 2005. </w:t>
      </w:r>
      <w:r>
        <w:rPr>
          <w:rFonts w:ascii="Times New Roman" w:eastAsia="Times New Roman" w:hAnsi="Times New Roman"/>
          <w:color w:val="999999"/>
          <w:sz w:val="24"/>
        </w:rPr>
        <w:t>[Не «М.: МПСИ».]</w:t>
      </w:r>
    </w:p>
    <w:p w:rsidR="00D33B56" w:rsidRDefault="00D33B56" w:rsidP="00D33B56">
      <w:pPr>
        <w:spacing w:line="37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49" w:lineRule="auto"/>
        <w:jc w:val="both"/>
        <w:rPr>
          <w:rFonts w:ascii="Times New Roman" w:eastAsia="Times New Roman" w:hAnsi="Times New Roman"/>
          <w:color w:val="999999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Бергер</w:t>
      </w:r>
      <w:proofErr w:type="spellEnd"/>
      <w:r w:rsidRPr="008212E4">
        <w:rPr>
          <w:rFonts w:ascii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</w:rPr>
        <w:t>П</w:t>
      </w:r>
      <w:r w:rsidRPr="008212E4">
        <w:rPr>
          <w:rFonts w:ascii="Times New Roman" w:eastAsia="Times New Roman" w:hAnsi="Times New Roman"/>
          <w:sz w:val="24"/>
          <w:lang w:val="en-US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</w:rPr>
        <w:t>Лукман</w:t>
      </w:r>
      <w:proofErr w:type="spellEnd"/>
      <w:r w:rsidRPr="008212E4">
        <w:rPr>
          <w:rFonts w:ascii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</w:rPr>
        <w:t>Т</w:t>
      </w:r>
      <w:r w:rsidRPr="008212E4">
        <w:rPr>
          <w:rFonts w:ascii="Times New Roman" w:eastAsia="Times New Roman" w:hAnsi="Times New Roman"/>
          <w:sz w:val="24"/>
          <w:lang w:val="en-US"/>
        </w:rPr>
        <w:t xml:space="preserve">. [Berger P.L., </w:t>
      </w:r>
      <w:proofErr w:type="spellStart"/>
      <w:r w:rsidRPr="008212E4">
        <w:rPr>
          <w:rFonts w:ascii="Times New Roman" w:eastAsia="Times New Roman" w:hAnsi="Times New Roman"/>
          <w:sz w:val="24"/>
          <w:lang w:val="en-US"/>
        </w:rPr>
        <w:t>Luckmann</w:t>
      </w:r>
      <w:proofErr w:type="spellEnd"/>
      <w:r w:rsidRPr="008212E4">
        <w:rPr>
          <w:rFonts w:ascii="Times New Roman" w:eastAsia="Times New Roman" w:hAnsi="Times New Roman"/>
          <w:sz w:val="24"/>
          <w:lang w:val="en-US"/>
        </w:rPr>
        <w:t xml:space="preserve"> T.] </w:t>
      </w:r>
      <w:r>
        <w:rPr>
          <w:rFonts w:ascii="Times New Roman" w:eastAsia="Times New Roman" w:hAnsi="Times New Roman"/>
          <w:sz w:val="24"/>
        </w:rPr>
        <w:t xml:space="preserve">Социальное конструирование реальности: Трактат по социологии знания: пер. с англ. М.: Медиум, 1995. </w:t>
      </w:r>
      <w:r>
        <w:rPr>
          <w:rFonts w:ascii="Times New Roman" w:eastAsia="Times New Roman" w:hAnsi="Times New Roman"/>
          <w:color w:val="999999"/>
          <w:sz w:val="24"/>
        </w:rPr>
        <w:t>[Обязательно приводится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999999"/>
          <w:sz w:val="24"/>
        </w:rPr>
        <w:t>оригинальное написание имен иностранных авторов. Фамилия переводчика не указана; указание на перевод – после двоеточия; указание фамилии переводчика – см. пункт «</w:t>
      </w:r>
      <w:proofErr w:type="spellStart"/>
      <w:r>
        <w:rPr>
          <w:rFonts w:ascii="Times New Roman" w:eastAsia="Times New Roman" w:hAnsi="Times New Roman"/>
          <w:color w:val="999999"/>
          <w:sz w:val="24"/>
        </w:rPr>
        <w:t>Экман</w:t>
      </w:r>
      <w:proofErr w:type="spellEnd"/>
      <w:r>
        <w:rPr>
          <w:rFonts w:ascii="Times New Roman" w:eastAsia="Times New Roman" w:hAnsi="Times New Roman"/>
          <w:color w:val="999999"/>
          <w:sz w:val="24"/>
        </w:rPr>
        <w:t>» ниже.]</w:t>
      </w:r>
    </w:p>
    <w:p w:rsidR="00D33B56" w:rsidRDefault="00D33B56" w:rsidP="00D33B56">
      <w:pPr>
        <w:spacing w:line="66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49" w:lineRule="auto"/>
        <w:jc w:val="both"/>
        <w:rPr>
          <w:rFonts w:ascii="Times New Roman" w:eastAsia="Times New Roman" w:hAnsi="Times New Roman"/>
          <w:color w:val="999999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Браславский</w:t>
      </w:r>
      <w:proofErr w:type="spellEnd"/>
      <w:r>
        <w:rPr>
          <w:rFonts w:ascii="Times New Roman" w:eastAsia="Times New Roman" w:hAnsi="Times New Roman"/>
          <w:sz w:val="24"/>
        </w:rPr>
        <w:t xml:space="preserve"> П.И., Данилов С.Ю. Интернет как средство </w:t>
      </w:r>
      <w:proofErr w:type="spellStart"/>
      <w:r>
        <w:rPr>
          <w:rFonts w:ascii="Times New Roman" w:eastAsia="Times New Roman" w:hAnsi="Times New Roman"/>
          <w:sz w:val="24"/>
        </w:rPr>
        <w:t>инкультурации</w:t>
      </w:r>
      <w:proofErr w:type="spellEnd"/>
      <w:r>
        <w:rPr>
          <w:rFonts w:ascii="Times New Roman" w:eastAsia="Times New Roman" w:hAnsi="Times New Roman"/>
          <w:sz w:val="24"/>
        </w:rPr>
        <w:t xml:space="preserve"> и аккультурации // Взаимопонимание в диалоге культур: условия успешности: в 2 ч. / под общ. ред. </w:t>
      </w:r>
      <w:proofErr w:type="spellStart"/>
      <w:r>
        <w:rPr>
          <w:rFonts w:ascii="Times New Roman" w:eastAsia="Times New Roman" w:hAnsi="Times New Roman"/>
          <w:sz w:val="24"/>
        </w:rPr>
        <w:t>Л.И.Гришаевой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М.К.Поповой</w:t>
      </w:r>
      <w:proofErr w:type="spellEnd"/>
      <w:r>
        <w:rPr>
          <w:rFonts w:ascii="Times New Roman" w:eastAsia="Times New Roman" w:hAnsi="Times New Roman"/>
          <w:sz w:val="24"/>
        </w:rPr>
        <w:t xml:space="preserve">. Воронеж: Изд-во Воронеж. ун-та, 2004. Ч. 1. С. 215–228. </w:t>
      </w:r>
      <w:r>
        <w:rPr>
          <w:rFonts w:ascii="Times New Roman" w:eastAsia="Times New Roman" w:hAnsi="Times New Roman"/>
          <w:color w:val="999999"/>
          <w:sz w:val="24"/>
        </w:rPr>
        <w:t>[Не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999999"/>
          <w:sz w:val="24"/>
        </w:rPr>
        <w:t>«Воронеж: ВГУ»; «под общ. ред.» – с маленькой буквы. Не могут в конце строчки остаться только слеш (//).]</w:t>
      </w:r>
    </w:p>
    <w:p w:rsidR="00D33B56" w:rsidRDefault="00D33B56" w:rsidP="00D33B56">
      <w:pPr>
        <w:spacing w:line="200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312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53" w:lineRule="auto"/>
        <w:jc w:val="both"/>
        <w:rPr>
          <w:rFonts w:ascii="Times New Roman" w:eastAsia="Times New Roman" w:hAnsi="Times New Roman"/>
          <w:color w:val="999999"/>
          <w:sz w:val="24"/>
        </w:rPr>
      </w:pPr>
      <w:bookmarkStart w:id="6" w:name="page16"/>
      <w:bookmarkEnd w:id="6"/>
      <w:proofErr w:type="spellStart"/>
      <w:r>
        <w:rPr>
          <w:rFonts w:ascii="Times New Roman" w:eastAsia="Times New Roman" w:hAnsi="Times New Roman"/>
          <w:sz w:val="24"/>
        </w:rPr>
        <w:lastRenderedPageBreak/>
        <w:t>Куфтяк</w:t>
      </w:r>
      <w:proofErr w:type="spellEnd"/>
      <w:r>
        <w:rPr>
          <w:rFonts w:ascii="Times New Roman" w:eastAsia="Times New Roman" w:hAnsi="Times New Roman"/>
          <w:sz w:val="24"/>
        </w:rPr>
        <w:t xml:space="preserve"> Е.В. Адаптация опросника «Супружеский </w:t>
      </w:r>
      <w:proofErr w:type="spellStart"/>
      <w:r>
        <w:rPr>
          <w:rFonts w:ascii="Times New Roman" w:eastAsia="Times New Roman" w:hAnsi="Times New Roman"/>
          <w:sz w:val="24"/>
        </w:rPr>
        <w:t>копинг</w:t>
      </w:r>
      <w:proofErr w:type="spellEnd"/>
      <w:r>
        <w:rPr>
          <w:rFonts w:ascii="Times New Roman" w:eastAsia="Times New Roman" w:hAnsi="Times New Roman"/>
          <w:sz w:val="24"/>
        </w:rPr>
        <w:t xml:space="preserve">» // Вестник Санкт-Петербургского университета. Серия 12, Психология. Социология. Педагогика. 2009. Ч. 1, </w:t>
      </w:r>
      <w:proofErr w:type="spellStart"/>
      <w:r>
        <w:rPr>
          <w:rFonts w:ascii="Times New Roman" w:eastAsia="Times New Roman" w:hAnsi="Times New Roman"/>
          <w:sz w:val="24"/>
        </w:rPr>
        <w:t>вып</w:t>
      </w:r>
      <w:proofErr w:type="spellEnd"/>
      <w:r>
        <w:rPr>
          <w:rFonts w:ascii="Times New Roman" w:eastAsia="Times New Roman" w:hAnsi="Times New Roman"/>
          <w:sz w:val="24"/>
        </w:rPr>
        <w:t xml:space="preserve">. 3. С. 246–253. </w:t>
      </w:r>
      <w:r>
        <w:rPr>
          <w:rFonts w:ascii="Times New Roman" w:eastAsia="Times New Roman" w:hAnsi="Times New Roman"/>
          <w:color w:val="999999"/>
          <w:sz w:val="24"/>
        </w:rPr>
        <w:t xml:space="preserve">[После номера серии – запятая; подробнее о журнальных сериях см. выше. После номера части – запятая, затем – номер выпуска </w:t>
      </w:r>
      <w:proofErr w:type="spellStart"/>
      <w:r>
        <w:rPr>
          <w:rFonts w:ascii="Times New Roman" w:eastAsia="Times New Roman" w:hAnsi="Times New Roman"/>
          <w:color w:val="999999"/>
          <w:sz w:val="24"/>
        </w:rPr>
        <w:t>etc</w:t>
      </w:r>
      <w:proofErr w:type="spellEnd"/>
      <w:r>
        <w:rPr>
          <w:rFonts w:ascii="Times New Roman" w:eastAsia="Times New Roman" w:hAnsi="Times New Roman"/>
          <w:color w:val="999999"/>
          <w:sz w:val="24"/>
        </w:rPr>
        <w:t>.]</w:t>
      </w:r>
    </w:p>
    <w:p w:rsidR="00D33B56" w:rsidRDefault="00D33B56" w:rsidP="00D33B56">
      <w:pPr>
        <w:spacing w:line="60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59" w:lineRule="auto"/>
        <w:jc w:val="both"/>
        <w:rPr>
          <w:rFonts w:ascii="Times New Roman" w:eastAsia="Times New Roman" w:hAnsi="Times New Roman"/>
          <w:color w:val="999999"/>
          <w:sz w:val="24"/>
        </w:rPr>
      </w:pPr>
      <w:r>
        <w:rPr>
          <w:rFonts w:ascii="Times New Roman" w:eastAsia="Times New Roman" w:hAnsi="Times New Roman"/>
          <w:sz w:val="24"/>
        </w:rPr>
        <w:t xml:space="preserve">Майерс </w:t>
      </w:r>
      <w:proofErr w:type="spellStart"/>
      <w:r>
        <w:rPr>
          <w:rFonts w:ascii="Times New Roman" w:eastAsia="Times New Roman" w:hAnsi="Times New Roman"/>
          <w:sz w:val="24"/>
        </w:rPr>
        <w:t>Д.Дж</w:t>
      </w:r>
      <w:proofErr w:type="spellEnd"/>
      <w:r>
        <w:rPr>
          <w:rFonts w:ascii="Times New Roman" w:eastAsia="Times New Roman" w:hAnsi="Times New Roman"/>
          <w:sz w:val="24"/>
        </w:rPr>
        <w:t>. [</w:t>
      </w:r>
      <w:proofErr w:type="spellStart"/>
      <w:r>
        <w:rPr>
          <w:rFonts w:ascii="Times New Roman" w:eastAsia="Times New Roman" w:hAnsi="Times New Roman"/>
          <w:sz w:val="24"/>
        </w:rPr>
        <w:t>Myers</w:t>
      </w:r>
      <w:proofErr w:type="spellEnd"/>
      <w:r>
        <w:rPr>
          <w:rFonts w:ascii="Times New Roman" w:eastAsia="Times New Roman" w:hAnsi="Times New Roman"/>
          <w:sz w:val="24"/>
        </w:rPr>
        <w:t xml:space="preserve"> D.G.] Социальная психология: пер. с англ. 3-е </w:t>
      </w:r>
      <w:proofErr w:type="spellStart"/>
      <w:r>
        <w:rPr>
          <w:rFonts w:ascii="Times New Roman" w:eastAsia="Times New Roman" w:hAnsi="Times New Roman"/>
          <w:sz w:val="24"/>
        </w:rPr>
        <w:t>междунар</w:t>
      </w:r>
      <w:proofErr w:type="spellEnd"/>
      <w:r>
        <w:rPr>
          <w:rFonts w:ascii="Times New Roman" w:eastAsia="Times New Roman" w:hAnsi="Times New Roman"/>
          <w:sz w:val="24"/>
        </w:rPr>
        <w:t xml:space="preserve">. изд. </w:t>
      </w:r>
      <w:proofErr w:type="gramStart"/>
      <w:r>
        <w:rPr>
          <w:rFonts w:ascii="Times New Roman" w:eastAsia="Times New Roman" w:hAnsi="Times New Roman"/>
          <w:sz w:val="24"/>
        </w:rPr>
        <w:t>СПб.: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Прайм-Еврознак</w:t>
      </w:r>
      <w:proofErr w:type="spellEnd"/>
      <w:r>
        <w:rPr>
          <w:rFonts w:ascii="Times New Roman" w:eastAsia="Times New Roman" w:hAnsi="Times New Roman"/>
          <w:sz w:val="24"/>
        </w:rPr>
        <w:t xml:space="preserve">: Нева; М.: </w:t>
      </w:r>
      <w:proofErr w:type="spellStart"/>
      <w:r>
        <w:rPr>
          <w:rFonts w:ascii="Times New Roman" w:eastAsia="Times New Roman" w:hAnsi="Times New Roman"/>
          <w:sz w:val="24"/>
        </w:rPr>
        <w:t>Олма</w:t>
      </w:r>
      <w:proofErr w:type="spellEnd"/>
      <w:r>
        <w:rPr>
          <w:rFonts w:ascii="Times New Roman" w:eastAsia="Times New Roman" w:hAnsi="Times New Roman"/>
          <w:sz w:val="24"/>
        </w:rPr>
        <w:t xml:space="preserve">-Пресс, 2000. </w:t>
      </w:r>
      <w:r>
        <w:rPr>
          <w:rFonts w:ascii="Times New Roman" w:eastAsia="Times New Roman" w:hAnsi="Times New Roman"/>
          <w:color w:val="999999"/>
          <w:sz w:val="24"/>
        </w:rPr>
        <w:t>[Город: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999999"/>
          <w:sz w:val="24"/>
        </w:rPr>
        <w:t>Издательство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999999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999999"/>
          <w:sz w:val="24"/>
        </w:rPr>
        <w:t>точка с запятой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999999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999999"/>
          <w:sz w:val="24"/>
        </w:rPr>
        <w:t>Другой город: Другое издательство.]</w:t>
      </w:r>
    </w:p>
    <w:p w:rsidR="00D33B56" w:rsidRDefault="00D33B56" w:rsidP="00D33B56">
      <w:pPr>
        <w:spacing w:line="57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59" w:lineRule="auto"/>
        <w:jc w:val="both"/>
        <w:rPr>
          <w:rFonts w:ascii="Times New Roman" w:eastAsia="Times New Roman" w:hAnsi="Times New Roman"/>
          <w:color w:val="999999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Маслоу</w:t>
      </w:r>
      <w:proofErr w:type="spellEnd"/>
      <w:r>
        <w:rPr>
          <w:rFonts w:ascii="Times New Roman" w:eastAsia="Times New Roman" w:hAnsi="Times New Roman"/>
          <w:sz w:val="24"/>
        </w:rPr>
        <w:t xml:space="preserve"> А. [</w:t>
      </w:r>
      <w:proofErr w:type="spellStart"/>
      <w:r>
        <w:rPr>
          <w:rFonts w:ascii="Times New Roman" w:eastAsia="Times New Roman" w:hAnsi="Times New Roman"/>
          <w:sz w:val="24"/>
        </w:rPr>
        <w:t>Maslow</w:t>
      </w:r>
      <w:proofErr w:type="spellEnd"/>
      <w:r>
        <w:rPr>
          <w:rFonts w:ascii="Times New Roman" w:eastAsia="Times New Roman" w:hAnsi="Times New Roman"/>
          <w:sz w:val="24"/>
        </w:rPr>
        <w:t xml:space="preserve"> A.H.] Мотивация и личность: пер. с англ. 3-е изд. СПб</w:t>
      </w:r>
      <w:proofErr w:type="gramStart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и др.: Питер, 2008. </w:t>
      </w:r>
      <w:r>
        <w:rPr>
          <w:rFonts w:ascii="Times New Roman" w:eastAsia="Times New Roman" w:hAnsi="Times New Roman"/>
          <w:color w:val="999999"/>
          <w:sz w:val="24"/>
        </w:rPr>
        <w:t>[Фамилия переводчика не указана,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999999"/>
          <w:sz w:val="24"/>
        </w:rPr>
        <w:t>указание на перевод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999999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999999"/>
          <w:sz w:val="24"/>
        </w:rPr>
        <w:t>после двоеточия;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999999"/>
          <w:sz w:val="24"/>
        </w:rPr>
        <w:t>указание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999999"/>
          <w:sz w:val="24"/>
        </w:rPr>
        <w:t>фамилии переводчика – см. пункт «</w:t>
      </w:r>
      <w:proofErr w:type="spellStart"/>
      <w:r>
        <w:rPr>
          <w:rFonts w:ascii="Times New Roman" w:eastAsia="Times New Roman" w:hAnsi="Times New Roman"/>
          <w:color w:val="999999"/>
          <w:sz w:val="24"/>
        </w:rPr>
        <w:t>Экман</w:t>
      </w:r>
      <w:proofErr w:type="spellEnd"/>
      <w:r>
        <w:rPr>
          <w:rFonts w:ascii="Times New Roman" w:eastAsia="Times New Roman" w:hAnsi="Times New Roman"/>
          <w:color w:val="999999"/>
          <w:sz w:val="24"/>
        </w:rPr>
        <w:t>» ниже.]</w:t>
      </w:r>
    </w:p>
    <w:p w:rsidR="00D33B56" w:rsidRDefault="00D33B56" w:rsidP="00D33B56">
      <w:pPr>
        <w:spacing w:line="52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Мироненко И.А. Современные теории в психологии личности. </w:t>
      </w:r>
      <w:proofErr w:type="gramStart"/>
      <w:r>
        <w:rPr>
          <w:rFonts w:ascii="Times New Roman" w:eastAsia="Times New Roman" w:hAnsi="Times New Roman"/>
          <w:sz w:val="24"/>
        </w:rPr>
        <w:t>СПб.:</w:t>
      </w:r>
      <w:proofErr w:type="gramEnd"/>
      <w:r>
        <w:rPr>
          <w:rFonts w:ascii="Times New Roman" w:eastAsia="Times New Roman" w:hAnsi="Times New Roman"/>
          <w:sz w:val="24"/>
        </w:rPr>
        <w:t xml:space="preserve"> Михайлов В.А., 2003.</w:t>
      </w:r>
    </w:p>
    <w:p w:rsidR="00D33B56" w:rsidRDefault="00D33B56" w:rsidP="00D33B56">
      <w:pPr>
        <w:spacing w:line="122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52" w:lineRule="auto"/>
        <w:jc w:val="both"/>
        <w:rPr>
          <w:rFonts w:ascii="Times New Roman" w:eastAsia="Times New Roman" w:hAnsi="Times New Roman"/>
          <w:color w:val="999999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Нестандартизированные</w:t>
      </w:r>
      <w:proofErr w:type="spellEnd"/>
      <w:r>
        <w:rPr>
          <w:rFonts w:ascii="Times New Roman" w:eastAsia="Times New Roman" w:hAnsi="Times New Roman"/>
          <w:sz w:val="24"/>
        </w:rPr>
        <w:t xml:space="preserve"> психодиагностические методики исследования мышления – обеспечение сопоставимости и надежности данных: метод. пособие / С.-</w:t>
      </w:r>
      <w:proofErr w:type="spellStart"/>
      <w:r>
        <w:rPr>
          <w:rFonts w:ascii="Times New Roman" w:eastAsia="Times New Roman" w:hAnsi="Times New Roman"/>
          <w:sz w:val="24"/>
        </w:rPr>
        <w:t>Петерб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психоневрол</w:t>
      </w:r>
      <w:proofErr w:type="spellEnd"/>
      <w:r>
        <w:rPr>
          <w:rFonts w:ascii="Times New Roman" w:eastAsia="Times New Roman" w:hAnsi="Times New Roman"/>
          <w:sz w:val="24"/>
        </w:rPr>
        <w:t xml:space="preserve">. ин-т им. </w:t>
      </w:r>
      <w:proofErr w:type="spellStart"/>
      <w:r>
        <w:rPr>
          <w:rFonts w:ascii="Times New Roman" w:eastAsia="Times New Roman" w:hAnsi="Times New Roman"/>
          <w:sz w:val="24"/>
        </w:rPr>
        <w:t>В.М.Бехтерева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</w:rPr>
        <w:t>СПб.,</w:t>
      </w:r>
      <w:proofErr w:type="gramEnd"/>
      <w:r>
        <w:rPr>
          <w:rFonts w:ascii="Times New Roman" w:eastAsia="Times New Roman" w:hAnsi="Times New Roman"/>
          <w:sz w:val="24"/>
        </w:rPr>
        <w:t xml:space="preserve"> 1995. </w:t>
      </w:r>
      <w:r>
        <w:rPr>
          <w:rFonts w:ascii="Times New Roman" w:eastAsia="Times New Roman" w:hAnsi="Times New Roman"/>
          <w:color w:val="999999"/>
          <w:sz w:val="24"/>
        </w:rPr>
        <w:t>[Коллективный автор указан после косой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999999"/>
          <w:sz w:val="24"/>
        </w:rPr>
        <w:t>черты; без участия издательства.]</w:t>
      </w:r>
    </w:p>
    <w:p w:rsidR="00D33B56" w:rsidRDefault="00D33B56" w:rsidP="00D33B56">
      <w:pPr>
        <w:spacing w:line="65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58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Пиаже Ж. [</w:t>
      </w:r>
      <w:proofErr w:type="spellStart"/>
      <w:r>
        <w:rPr>
          <w:rFonts w:ascii="Times New Roman" w:eastAsia="Times New Roman" w:hAnsi="Times New Roman"/>
          <w:sz w:val="24"/>
        </w:rPr>
        <w:t>Piaget</w:t>
      </w:r>
      <w:proofErr w:type="spellEnd"/>
      <w:r>
        <w:rPr>
          <w:rFonts w:ascii="Times New Roman" w:eastAsia="Times New Roman" w:hAnsi="Times New Roman"/>
          <w:sz w:val="24"/>
        </w:rPr>
        <w:t xml:space="preserve"> J.] Эгоцентрическая речь: пер. с фр. // Жан Пиаже: теория, эксперименты, дискуссии: сб. ст. / сост. и </w:t>
      </w:r>
      <w:proofErr w:type="spellStart"/>
      <w:r>
        <w:rPr>
          <w:rFonts w:ascii="Times New Roman" w:eastAsia="Times New Roman" w:hAnsi="Times New Roman"/>
          <w:sz w:val="24"/>
        </w:rPr>
        <w:t>общ.ред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Л.Ф.Обуховой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Г.В.Бурменской</w:t>
      </w:r>
      <w:proofErr w:type="spellEnd"/>
      <w:r>
        <w:rPr>
          <w:rFonts w:ascii="Times New Roman" w:eastAsia="Times New Roman" w:hAnsi="Times New Roman"/>
          <w:sz w:val="24"/>
        </w:rPr>
        <w:t xml:space="preserve">. М.: </w:t>
      </w:r>
      <w:proofErr w:type="spellStart"/>
      <w:r>
        <w:rPr>
          <w:rFonts w:ascii="Times New Roman" w:eastAsia="Times New Roman" w:hAnsi="Times New Roman"/>
          <w:sz w:val="24"/>
        </w:rPr>
        <w:t>Гардарики</w:t>
      </w:r>
      <w:proofErr w:type="spellEnd"/>
      <w:r>
        <w:rPr>
          <w:rFonts w:ascii="Times New Roman" w:eastAsia="Times New Roman" w:hAnsi="Times New Roman"/>
          <w:sz w:val="24"/>
        </w:rPr>
        <w:t>, 2001.</w:t>
      </w:r>
    </w:p>
    <w:p w:rsidR="00D33B56" w:rsidRDefault="00D33B56" w:rsidP="00D33B56">
      <w:pPr>
        <w:spacing w:line="1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С. 41–46.</w:t>
      </w:r>
    </w:p>
    <w:p w:rsidR="00D33B56" w:rsidRDefault="00D33B56" w:rsidP="00D33B56">
      <w:pPr>
        <w:spacing w:line="76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59" w:lineRule="auto"/>
        <w:jc w:val="both"/>
        <w:rPr>
          <w:rFonts w:ascii="Times New Roman" w:eastAsia="Times New Roman" w:hAnsi="Times New Roman"/>
          <w:color w:val="999999"/>
          <w:sz w:val="24"/>
        </w:rPr>
      </w:pPr>
      <w:r>
        <w:rPr>
          <w:rFonts w:ascii="Times New Roman" w:eastAsia="Times New Roman" w:hAnsi="Times New Roman"/>
          <w:sz w:val="24"/>
        </w:rPr>
        <w:t xml:space="preserve">Психология индивидуальности: материалы II </w:t>
      </w:r>
      <w:proofErr w:type="spellStart"/>
      <w:r>
        <w:rPr>
          <w:rFonts w:ascii="Times New Roman" w:eastAsia="Times New Roman" w:hAnsi="Times New Roman"/>
          <w:sz w:val="24"/>
        </w:rPr>
        <w:t>всерос</w:t>
      </w:r>
      <w:proofErr w:type="spellEnd"/>
      <w:r>
        <w:rPr>
          <w:rFonts w:ascii="Times New Roman" w:eastAsia="Times New Roman" w:hAnsi="Times New Roman"/>
          <w:sz w:val="24"/>
        </w:rPr>
        <w:t xml:space="preserve">. науч. </w:t>
      </w:r>
      <w:proofErr w:type="spellStart"/>
      <w:r>
        <w:rPr>
          <w:rFonts w:ascii="Times New Roman" w:eastAsia="Times New Roman" w:hAnsi="Times New Roman"/>
          <w:sz w:val="24"/>
        </w:rPr>
        <w:t>конф</w:t>
      </w:r>
      <w:proofErr w:type="spellEnd"/>
      <w:r>
        <w:rPr>
          <w:rFonts w:ascii="Times New Roman" w:eastAsia="Times New Roman" w:hAnsi="Times New Roman"/>
          <w:sz w:val="24"/>
        </w:rPr>
        <w:t xml:space="preserve">., Москва, 12–14 </w:t>
      </w:r>
      <w:proofErr w:type="spellStart"/>
      <w:r>
        <w:rPr>
          <w:rFonts w:ascii="Times New Roman" w:eastAsia="Times New Roman" w:hAnsi="Times New Roman"/>
          <w:sz w:val="24"/>
        </w:rPr>
        <w:t>нояб</w:t>
      </w:r>
      <w:proofErr w:type="spellEnd"/>
      <w:r>
        <w:rPr>
          <w:rFonts w:ascii="Times New Roman" w:eastAsia="Times New Roman" w:hAnsi="Times New Roman"/>
          <w:sz w:val="24"/>
        </w:rPr>
        <w:t xml:space="preserve">. 2008 г. / </w:t>
      </w:r>
      <w:proofErr w:type="spellStart"/>
      <w:r>
        <w:rPr>
          <w:rFonts w:ascii="Times New Roman" w:eastAsia="Times New Roman" w:hAnsi="Times New Roman"/>
          <w:sz w:val="24"/>
        </w:rPr>
        <w:t>отв</w:t>
      </w:r>
      <w:proofErr w:type="spellEnd"/>
      <w:r>
        <w:rPr>
          <w:rFonts w:ascii="Times New Roman" w:eastAsia="Times New Roman" w:hAnsi="Times New Roman"/>
          <w:sz w:val="24"/>
        </w:rPr>
        <w:t xml:space="preserve"> ред. </w:t>
      </w:r>
      <w:proofErr w:type="spellStart"/>
      <w:r>
        <w:rPr>
          <w:rFonts w:ascii="Times New Roman" w:eastAsia="Times New Roman" w:hAnsi="Times New Roman"/>
          <w:sz w:val="24"/>
        </w:rPr>
        <w:t>А.К.Болотова</w:t>
      </w:r>
      <w:proofErr w:type="spellEnd"/>
      <w:r>
        <w:rPr>
          <w:rFonts w:ascii="Times New Roman" w:eastAsia="Times New Roman" w:hAnsi="Times New Roman"/>
          <w:sz w:val="24"/>
        </w:rPr>
        <w:t xml:space="preserve">. М.: Изд-во ГУ ВШЭ, 2008. </w:t>
      </w:r>
      <w:r>
        <w:rPr>
          <w:rFonts w:ascii="Times New Roman" w:eastAsia="Times New Roman" w:hAnsi="Times New Roman"/>
          <w:color w:val="999999"/>
          <w:sz w:val="24"/>
        </w:rPr>
        <w:t>[Указаны место и дата проведения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999999"/>
          <w:sz w:val="24"/>
        </w:rPr>
        <w:t>конф</w:t>
      </w:r>
      <w:proofErr w:type="spellEnd"/>
      <w:r>
        <w:rPr>
          <w:rFonts w:ascii="Times New Roman" w:eastAsia="Times New Roman" w:hAnsi="Times New Roman"/>
          <w:color w:val="999999"/>
          <w:sz w:val="24"/>
        </w:rPr>
        <w:t>., имя редактора.]</w:t>
      </w:r>
    </w:p>
    <w:p w:rsidR="00D33B56" w:rsidRDefault="00D33B56" w:rsidP="00D33B56">
      <w:pPr>
        <w:spacing w:line="57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59" w:lineRule="auto"/>
        <w:jc w:val="both"/>
        <w:rPr>
          <w:rFonts w:ascii="Times New Roman" w:eastAsia="Times New Roman" w:hAnsi="Times New Roman"/>
          <w:color w:val="999999"/>
          <w:sz w:val="24"/>
        </w:rPr>
      </w:pPr>
      <w:r>
        <w:rPr>
          <w:rFonts w:ascii="Times New Roman" w:eastAsia="Times New Roman" w:hAnsi="Times New Roman"/>
          <w:sz w:val="24"/>
        </w:rPr>
        <w:t xml:space="preserve">Пташкин А.А. Название статьи // Психология индивидуальности: материалы II </w:t>
      </w:r>
      <w:proofErr w:type="spellStart"/>
      <w:r>
        <w:rPr>
          <w:rFonts w:ascii="Times New Roman" w:eastAsia="Times New Roman" w:hAnsi="Times New Roman"/>
          <w:sz w:val="24"/>
        </w:rPr>
        <w:t>всерос</w:t>
      </w:r>
      <w:proofErr w:type="spellEnd"/>
      <w:r>
        <w:rPr>
          <w:rFonts w:ascii="Times New Roman" w:eastAsia="Times New Roman" w:hAnsi="Times New Roman"/>
          <w:sz w:val="24"/>
        </w:rPr>
        <w:t xml:space="preserve">. науч. </w:t>
      </w:r>
      <w:proofErr w:type="spellStart"/>
      <w:r>
        <w:rPr>
          <w:rFonts w:ascii="Times New Roman" w:eastAsia="Times New Roman" w:hAnsi="Times New Roman"/>
          <w:sz w:val="24"/>
        </w:rPr>
        <w:t>конф</w:t>
      </w:r>
      <w:proofErr w:type="spellEnd"/>
      <w:r>
        <w:rPr>
          <w:rFonts w:ascii="Times New Roman" w:eastAsia="Times New Roman" w:hAnsi="Times New Roman"/>
          <w:sz w:val="24"/>
        </w:rPr>
        <w:t xml:space="preserve">., Москва, 12–14 </w:t>
      </w:r>
      <w:proofErr w:type="spellStart"/>
      <w:r>
        <w:rPr>
          <w:rFonts w:ascii="Times New Roman" w:eastAsia="Times New Roman" w:hAnsi="Times New Roman"/>
          <w:sz w:val="24"/>
        </w:rPr>
        <w:t>нояб</w:t>
      </w:r>
      <w:proofErr w:type="spellEnd"/>
      <w:r>
        <w:rPr>
          <w:rFonts w:ascii="Times New Roman" w:eastAsia="Times New Roman" w:hAnsi="Times New Roman"/>
          <w:sz w:val="24"/>
        </w:rPr>
        <w:t xml:space="preserve">. 2008 г. М.: ИД ГУ ВШЭ, 2008. С. 12–15. </w:t>
      </w:r>
      <w:r>
        <w:rPr>
          <w:rFonts w:ascii="Times New Roman" w:eastAsia="Times New Roman" w:hAnsi="Times New Roman"/>
          <w:color w:val="999999"/>
          <w:sz w:val="24"/>
        </w:rPr>
        <w:t>[Обязательно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999999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999999"/>
          <w:sz w:val="24"/>
        </w:rPr>
        <w:t>диапазон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999999"/>
          <w:sz w:val="24"/>
        </w:rPr>
        <w:t>страниц. Условный пример.]</w:t>
      </w:r>
    </w:p>
    <w:p w:rsidR="00D33B56" w:rsidRDefault="00D33B56" w:rsidP="00D33B56">
      <w:pPr>
        <w:spacing w:line="52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59" w:lineRule="auto"/>
        <w:jc w:val="both"/>
        <w:rPr>
          <w:rFonts w:ascii="Times New Roman" w:eastAsia="Times New Roman" w:hAnsi="Times New Roman"/>
          <w:color w:val="999999"/>
          <w:sz w:val="24"/>
        </w:rPr>
      </w:pPr>
      <w:r>
        <w:rPr>
          <w:rFonts w:ascii="Times New Roman" w:eastAsia="Times New Roman" w:hAnsi="Times New Roman"/>
          <w:sz w:val="24"/>
        </w:rPr>
        <w:t xml:space="preserve">Терехин А.Т., Будилова Е.В. Сетевые механизмы биологической регуляции // Успехи физиологических наук. 1995. Т. 26, N 4. С. 75–97. </w:t>
      </w:r>
      <w:r>
        <w:rPr>
          <w:rFonts w:ascii="Times New Roman" w:eastAsia="Times New Roman" w:hAnsi="Times New Roman"/>
          <w:color w:val="999999"/>
          <w:sz w:val="24"/>
        </w:rPr>
        <w:t>[Запятая после номера тома.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999999"/>
          <w:sz w:val="24"/>
        </w:rPr>
        <w:t>После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999999"/>
          <w:sz w:val="24"/>
        </w:rPr>
        <w:t>N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999999"/>
          <w:sz w:val="24"/>
        </w:rPr>
        <w:t>точка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999999"/>
          <w:sz w:val="24"/>
        </w:rPr>
        <w:t>не ставится.]</w:t>
      </w:r>
    </w:p>
    <w:p w:rsidR="00D33B56" w:rsidRDefault="00D33B56" w:rsidP="00D33B56">
      <w:pPr>
        <w:spacing w:line="57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59" w:lineRule="auto"/>
        <w:jc w:val="both"/>
        <w:rPr>
          <w:rFonts w:ascii="Times New Roman" w:eastAsia="Times New Roman" w:hAnsi="Times New Roman"/>
          <w:color w:val="999999"/>
          <w:sz w:val="24"/>
        </w:rPr>
      </w:pPr>
      <w:r>
        <w:rPr>
          <w:rFonts w:ascii="Times New Roman" w:eastAsia="Times New Roman" w:hAnsi="Times New Roman"/>
          <w:sz w:val="24"/>
        </w:rPr>
        <w:t xml:space="preserve">Фомина Е.В. Функциональная асимметрия мозга и адаптация человека к экстремальным спортивным нагрузкам: </w:t>
      </w:r>
      <w:proofErr w:type="spellStart"/>
      <w:r>
        <w:rPr>
          <w:rFonts w:ascii="Times New Roman" w:eastAsia="Times New Roman" w:hAnsi="Times New Roman"/>
          <w:sz w:val="24"/>
        </w:rPr>
        <w:t>автореф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дис</w:t>
      </w:r>
      <w:proofErr w:type="spellEnd"/>
      <w:r>
        <w:rPr>
          <w:rFonts w:ascii="Times New Roman" w:eastAsia="Times New Roman" w:hAnsi="Times New Roman"/>
          <w:sz w:val="24"/>
        </w:rPr>
        <w:t xml:space="preserve">. ... д-ра биол. наук. Тюмень, 2006. </w:t>
      </w:r>
      <w:r>
        <w:rPr>
          <w:rFonts w:ascii="Times New Roman" w:eastAsia="Times New Roman" w:hAnsi="Times New Roman"/>
          <w:color w:val="999999"/>
          <w:sz w:val="24"/>
        </w:rPr>
        <w:t>[Пробел до и после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999999"/>
          <w:sz w:val="24"/>
        </w:rPr>
        <w:t>многоточия.]</w:t>
      </w:r>
    </w:p>
    <w:p w:rsidR="00D33B56" w:rsidRDefault="00D33B56" w:rsidP="00D33B56">
      <w:pPr>
        <w:spacing w:line="52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59" w:lineRule="auto"/>
        <w:jc w:val="both"/>
        <w:rPr>
          <w:rFonts w:ascii="Times New Roman" w:eastAsia="Times New Roman" w:hAnsi="Times New Roman"/>
          <w:color w:val="999999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Школовая</w:t>
      </w:r>
      <w:proofErr w:type="spellEnd"/>
      <w:r>
        <w:rPr>
          <w:rFonts w:ascii="Times New Roman" w:eastAsia="Times New Roman" w:hAnsi="Times New Roman"/>
          <w:sz w:val="24"/>
        </w:rPr>
        <w:t xml:space="preserve"> М.С. Лингвистические и семиотические аспекты конструирования идентичности в электронной коммуникации: </w:t>
      </w:r>
      <w:proofErr w:type="spellStart"/>
      <w:r>
        <w:rPr>
          <w:rFonts w:ascii="Times New Roman" w:eastAsia="Times New Roman" w:hAnsi="Times New Roman"/>
          <w:sz w:val="24"/>
        </w:rPr>
        <w:t>дис</w:t>
      </w:r>
      <w:proofErr w:type="spellEnd"/>
      <w:r>
        <w:rPr>
          <w:rFonts w:ascii="Times New Roman" w:eastAsia="Times New Roman" w:hAnsi="Times New Roman"/>
          <w:sz w:val="24"/>
        </w:rPr>
        <w:t xml:space="preserve">. … канд. </w:t>
      </w:r>
      <w:proofErr w:type="spellStart"/>
      <w:r>
        <w:rPr>
          <w:rFonts w:ascii="Times New Roman" w:eastAsia="Times New Roman" w:hAnsi="Times New Roman"/>
          <w:sz w:val="24"/>
        </w:rPr>
        <w:t>филол</w:t>
      </w:r>
      <w:proofErr w:type="spellEnd"/>
      <w:r>
        <w:rPr>
          <w:rFonts w:ascii="Times New Roman" w:eastAsia="Times New Roman" w:hAnsi="Times New Roman"/>
          <w:sz w:val="24"/>
        </w:rPr>
        <w:t xml:space="preserve">. наук. Тверь, 2005. </w:t>
      </w:r>
      <w:r>
        <w:rPr>
          <w:rFonts w:ascii="Times New Roman" w:eastAsia="Times New Roman" w:hAnsi="Times New Roman"/>
          <w:color w:val="999999"/>
          <w:sz w:val="24"/>
        </w:rPr>
        <w:t>[Пробел до и после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999999"/>
          <w:sz w:val="24"/>
        </w:rPr>
        <w:t>многоточия.]</w:t>
      </w:r>
    </w:p>
    <w:p w:rsidR="00D33B56" w:rsidRDefault="00D33B56" w:rsidP="00D33B56">
      <w:pPr>
        <w:spacing w:line="57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59" w:lineRule="auto"/>
        <w:jc w:val="both"/>
        <w:rPr>
          <w:rFonts w:ascii="Times New Roman" w:eastAsia="Times New Roman" w:hAnsi="Times New Roman"/>
          <w:color w:val="999999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Экман</w:t>
      </w:r>
      <w:proofErr w:type="spellEnd"/>
      <w:r>
        <w:rPr>
          <w:rFonts w:ascii="Times New Roman" w:eastAsia="Times New Roman" w:hAnsi="Times New Roman"/>
          <w:sz w:val="24"/>
        </w:rPr>
        <w:t xml:space="preserve"> П. [</w:t>
      </w:r>
      <w:proofErr w:type="spellStart"/>
      <w:r>
        <w:rPr>
          <w:rFonts w:ascii="Times New Roman" w:eastAsia="Times New Roman" w:hAnsi="Times New Roman"/>
          <w:sz w:val="24"/>
        </w:rPr>
        <w:t>Ekman</w:t>
      </w:r>
      <w:proofErr w:type="spellEnd"/>
      <w:r>
        <w:rPr>
          <w:rFonts w:ascii="Times New Roman" w:eastAsia="Times New Roman" w:hAnsi="Times New Roman"/>
          <w:sz w:val="24"/>
        </w:rPr>
        <w:t xml:space="preserve"> P.] Психология лжи / пер. с англ. </w:t>
      </w:r>
      <w:proofErr w:type="spellStart"/>
      <w:r>
        <w:rPr>
          <w:rFonts w:ascii="Times New Roman" w:eastAsia="Times New Roman" w:hAnsi="Times New Roman"/>
          <w:sz w:val="24"/>
        </w:rPr>
        <w:t>Н.Исуповой</w:t>
      </w:r>
      <w:proofErr w:type="spellEnd"/>
      <w:r>
        <w:rPr>
          <w:rFonts w:ascii="Times New Roman" w:eastAsia="Times New Roman" w:hAnsi="Times New Roman"/>
          <w:sz w:val="24"/>
        </w:rPr>
        <w:t xml:space="preserve"> и др. СПб</w:t>
      </w:r>
      <w:proofErr w:type="gramStart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и др.: Питер, 2008. </w:t>
      </w:r>
      <w:r>
        <w:rPr>
          <w:rFonts w:ascii="Times New Roman" w:eastAsia="Times New Roman" w:hAnsi="Times New Roman"/>
          <w:color w:val="999999"/>
          <w:sz w:val="24"/>
        </w:rPr>
        <w:t xml:space="preserve">[Фамилия переводчика указывается после косой черты, как и фамилии редакторов </w:t>
      </w:r>
      <w:proofErr w:type="spellStart"/>
      <w:r>
        <w:rPr>
          <w:rFonts w:ascii="Times New Roman" w:eastAsia="Times New Roman" w:hAnsi="Times New Roman"/>
          <w:color w:val="999999"/>
          <w:sz w:val="24"/>
        </w:rPr>
        <w:t>etc</w:t>
      </w:r>
      <w:proofErr w:type="spellEnd"/>
      <w:r>
        <w:rPr>
          <w:rFonts w:ascii="Times New Roman" w:eastAsia="Times New Roman" w:hAnsi="Times New Roman"/>
          <w:color w:val="999999"/>
          <w:sz w:val="24"/>
        </w:rPr>
        <w:t>; указание на перевод без фамилии переводчика – см. выше.]</w:t>
      </w:r>
    </w:p>
    <w:p w:rsidR="00D33B56" w:rsidRDefault="00D33B56" w:rsidP="00D33B56">
      <w:pPr>
        <w:spacing w:line="52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46" w:lineRule="auto"/>
        <w:jc w:val="both"/>
        <w:rPr>
          <w:rFonts w:ascii="Times New Roman" w:eastAsia="Times New Roman" w:hAnsi="Times New Roman"/>
          <w:color w:val="999999"/>
          <w:sz w:val="24"/>
        </w:rPr>
      </w:pPr>
      <w:r w:rsidRPr="00F56907">
        <w:rPr>
          <w:rFonts w:ascii="Times New Roman" w:eastAsia="Times New Roman" w:hAnsi="Times New Roman"/>
          <w:sz w:val="24"/>
          <w:lang w:val="en-US"/>
        </w:rPr>
        <w:t xml:space="preserve">Campbell K.J., Collis K.F., </w:t>
      </w:r>
      <w:proofErr w:type="spellStart"/>
      <w:r w:rsidRPr="00F56907">
        <w:rPr>
          <w:rFonts w:ascii="Times New Roman" w:eastAsia="Times New Roman" w:hAnsi="Times New Roman"/>
          <w:sz w:val="24"/>
          <w:lang w:val="en-US"/>
        </w:rPr>
        <w:t>Watsn</w:t>
      </w:r>
      <w:proofErr w:type="spellEnd"/>
      <w:r w:rsidRPr="00F56907">
        <w:rPr>
          <w:rFonts w:ascii="Times New Roman" w:eastAsia="Times New Roman" w:hAnsi="Times New Roman"/>
          <w:sz w:val="24"/>
          <w:lang w:val="en-US"/>
        </w:rPr>
        <w:t xml:space="preserve"> J.M. Visual processing during mathematical problem solving // Educational Studies in Mathematics. </w:t>
      </w:r>
      <w:r>
        <w:rPr>
          <w:rFonts w:ascii="Times New Roman" w:eastAsia="Times New Roman" w:hAnsi="Times New Roman"/>
          <w:sz w:val="24"/>
        </w:rPr>
        <w:t xml:space="preserve">1995. </w:t>
      </w:r>
      <w:proofErr w:type="spellStart"/>
      <w:r>
        <w:rPr>
          <w:rFonts w:ascii="Times New Roman" w:eastAsia="Times New Roman" w:hAnsi="Times New Roman"/>
          <w:sz w:val="24"/>
        </w:rPr>
        <w:t>Vol</w:t>
      </w:r>
      <w:proofErr w:type="spellEnd"/>
      <w:r>
        <w:rPr>
          <w:rFonts w:ascii="Times New Roman" w:eastAsia="Times New Roman" w:hAnsi="Times New Roman"/>
          <w:sz w:val="24"/>
        </w:rPr>
        <w:t xml:space="preserve">. 28(2). P. 177–194. </w:t>
      </w:r>
      <w:r>
        <w:rPr>
          <w:rFonts w:ascii="Times New Roman" w:eastAsia="Times New Roman" w:hAnsi="Times New Roman"/>
          <w:color w:val="999999"/>
          <w:sz w:val="24"/>
        </w:rPr>
        <w:t>[Недопустимо смешивать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999999"/>
          <w:sz w:val="24"/>
        </w:rPr>
        <w:t>номер тома (</w:t>
      </w:r>
      <w:proofErr w:type="spellStart"/>
      <w:r>
        <w:rPr>
          <w:rFonts w:ascii="Times New Roman" w:eastAsia="Times New Roman" w:hAnsi="Times New Roman"/>
          <w:color w:val="999999"/>
          <w:sz w:val="24"/>
        </w:rPr>
        <w:t>Vol</w:t>
      </w:r>
      <w:proofErr w:type="spellEnd"/>
      <w:r>
        <w:rPr>
          <w:rFonts w:ascii="Times New Roman" w:eastAsia="Times New Roman" w:hAnsi="Times New Roman"/>
          <w:color w:val="999999"/>
          <w:sz w:val="24"/>
        </w:rPr>
        <w:t>.), и номер выпуска (N). Настоятельно рекомендуем приведенный вариант описания: 28(2). Если выпуски/номера одного тома имеют сплошную нумерацию в пределах тома, допустимо указание только тома (</w:t>
      </w:r>
      <w:proofErr w:type="spellStart"/>
      <w:r>
        <w:rPr>
          <w:rFonts w:ascii="Times New Roman" w:eastAsia="Times New Roman" w:hAnsi="Times New Roman"/>
          <w:color w:val="999999"/>
          <w:sz w:val="24"/>
        </w:rPr>
        <w:t>Vol</w:t>
      </w:r>
      <w:proofErr w:type="spellEnd"/>
      <w:r>
        <w:rPr>
          <w:rFonts w:ascii="Times New Roman" w:eastAsia="Times New Roman" w:hAnsi="Times New Roman"/>
          <w:color w:val="999999"/>
          <w:sz w:val="24"/>
        </w:rPr>
        <w:t xml:space="preserve">.). </w:t>
      </w:r>
      <w:proofErr w:type="spellStart"/>
      <w:r>
        <w:rPr>
          <w:rFonts w:ascii="Times New Roman" w:eastAsia="Times New Roman" w:hAnsi="Times New Roman"/>
          <w:color w:val="999999"/>
          <w:sz w:val="24"/>
        </w:rPr>
        <w:t>Пож</w:t>
      </w:r>
      <w:proofErr w:type="spellEnd"/>
      <w:r>
        <w:rPr>
          <w:rFonts w:ascii="Times New Roman" w:eastAsia="Times New Roman" w:hAnsi="Times New Roman"/>
          <w:color w:val="999999"/>
          <w:sz w:val="24"/>
        </w:rPr>
        <w:t>., проверяйте описания на сайтах журналов. Символ &amp; не используется. Кавычки в описаниях на латинице – только “лапки”, не «елочки».]</w:t>
      </w:r>
    </w:p>
    <w:p w:rsidR="00D33B56" w:rsidRDefault="00D33B56" w:rsidP="00D33B56">
      <w:pPr>
        <w:spacing w:line="74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76" w:lineRule="auto"/>
        <w:jc w:val="both"/>
        <w:rPr>
          <w:rFonts w:ascii="Times New Roman" w:eastAsia="Times New Roman" w:hAnsi="Times New Roman"/>
          <w:color w:val="999999"/>
          <w:sz w:val="24"/>
        </w:rPr>
      </w:pPr>
      <w:r w:rsidRPr="00F56907">
        <w:rPr>
          <w:rFonts w:ascii="Times New Roman" w:eastAsia="Times New Roman" w:hAnsi="Times New Roman"/>
          <w:sz w:val="24"/>
          <w:lang w:val="en-US"/>
        </w:rPr>
        <w:lastRenderedPageBreak/>
        <w:t xml:space="preserve">Hebb D.O. The organization of behavior. </w:t>
      </w:r>
      <w:proofErr w:type="spellStart"/>
      <w:r>
        <w:rPr>
          <w:rFonts w:ascii="Times New Roman" w:eastAsia="Times New Roman" w:hAnsi="Times New Roman"/>
          <w:sz w:val="24"/>
        </w:rPr>
        <w:t>New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York</w:t>
      </w:r>
      <w:proofErr w:type="spellEnd"/>
      <w:r>
        <w:rPr>
          <w:rFonts w:ascii="Times New Roman" w:eastAsia="Times New Roman" w:hAnsi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</w:rPr>
        <w:t>Wiley</w:t>
      </w:r>
      <w:proofErr w:type="spellEnd"/>
      <w:r>
        <w:rPr>
          <w:rFonts w:ascii="Times New Roman" w:eastAsia="Times New Roman" w:hAnsi="Times New Roman"/>
          <w:sz w:val="24"/>
        </w:rPr>
        <w:t xml:space="preserve">, 1949. </w:t>
      </w:r>
      <w:r>
        <w:rPr>
          <w:rFonts w:ascii="Times New Roman" w:eastAsia="Times New Roman" w:hAnsi="Times New Roman"/>
          <w:color w:val="999999"/>
          <w:sz w:val="24"/>
        </w:rPr>
        <w:t>[Не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999999"/>
          <w:sz w:val="24"/>
        </w:rPr>
        <w:t>“N.Y.”,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999999"/>
          <w:sz w:val="24"/>
        </w:rPr>
        <w:t>используются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999999"/>
          <w:sz w:val="24"/>
        </w:rPr>
        <w:t xml:space="preserve">только три сокращения: М., </w:t>
      </w:r>
      <w:proofErr w:type="gramStart"/>
      <w:r>
        <w:rPr>
          <w:rFonts w:ascii="Times New Roman" w:eastAsia="Times New Roman" w:hAnsi="Times New Roman"/>
          <w:color w:val="999999"/>
          <w:sz w:val="24"/>
        </w:rPr>
        <w:t>СПб.,</w:t>
      </w:r>
      <w:proofErr w:type="gramEnd"/>
      <w:r>
        <w:rPr>
          <w:rFonts w:ascii="Times New Roman" w:eastAsia="Times New Roman" w:hAnsi="Times New Roman"/>
          <w:color w:val="99999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999999"/>
          <w:sz w:val="24"/>
        </w:rPr>
        <w:t>Н.Новгород</w:t>
      </w:r>
      <w:proofErr w:type="spellEnd"/>
      <w:r>
        <w:rPr>
          <w:rFonts w:ascii="Times New Roman" w:eastAsia="Times New Roman" w:hAnsi="Times New Roman"/>
          <w:color w:val="999999"/>
          <w:sz w:val="24"/>
        </w:rPr>
        <w:t>.]</w:t>
      </w:r>
    </w:p>
    <w:p w:rsidR="00D33B56" w:rsidRDefault="00D33B56" w:rsidP="00D33B56">
      <w:pPr>
        <w:spacing w:line="378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7" w:name="page17"/>
      <w:bookmarkEnd w:id="7"/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Ссылки на электронные ресурсы: примеры</w:t>
      </w:r>
    </w:p>
    <w:p w:rsidR="00D33B56" w:rsidRDefault="00D33B56" w:rsidP="00D33B56">
      <w:pPr>
        <w:spacing w:line="122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С указанием DOI, по правилам описания печатных источников</w:t>
      </w:r>
    </w:p>
    <w:p w:rsidR="00D33B56" w:rsidRDefault="00D33B56" w:rsidP="00D33B56">
      <w:pPr>
        <w:spacing w:line="118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59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Если электронной публикации присвоен цифровой идентификатор DOI, применяются правила описания печатных источников. В конце указывается DOI. Точка после DOI не ставится. В этом случае сетевой адрес (URL) не указывается.</w:t>
      </w:r>
    </w:p>
    <w:p w:rsidR="00D33B56" w:rsidRDefault="00D33B56" w:rsidP="00D33B56">
      <w:pPr>
        <w:spacing w:line="57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r w:rsidRPr="00F56907">
        <w:rPr>
          <w:rFonts w:ascii="Times New Roman" w:eastAsia="Times New Roman" w:hAnsi="Times New Roman"/>
          <w:sz w:val="24"/>
          <w:lang w:val="en-US"/>
        </w:rPr>
        <w:t>D'Addato</w:t>
      </w:r>
      <w:proofErr w:type="spellEnd"/>
      <w:r w:rsidRPr="00F56907">
        <w:rPr>
          <w:rFonts w:ascii="Times New Roman" w:eastAsia="Times New Roman" w:hAnsi="Times New Roman"/>
          <w:sz w:val="24"/>
          <w:lang w:val="en-US"/>
        </w:rPr>
        <w:t xml:space="preserve"> A.V. Secular trends in twinning rates // Journal of Biosocial Science. </w:t>
      </w:r>
      <w:r>
        <w:rPr>
          <w:rFonts w:ascii="Times New Roman" w:eastAsia="Times New Roman" w:hAnsi="Times New Roman"/>
          <w:sz w:val="24"/>
        </w:rPr>
        <w:t xml:space="preserve">2007. </w:t>
      </w:r>
      <w:proofErr w:type="spellStart"/>
      <w:r>
        <w:rPr>
          <w:rFonts w:ascii="Times New Roman" w:eastAsia="Times New Roman" w:hAnsi="Times New Roman"/>
          <w:sz w:val="24"/>
        </w:rPr>
        <w:t>Vol</w:t>
      </w:r>
      <w:proofErr w:type="spellEnd"/>
      <w:r>
        <w:rPr>
          <w:rFonts w:ascii="Times New Roman" w:eastAsia="Times New Roman" w:hAnsi="Times New Roman"/>
          <w:sz w:val="24"/>
        </w:rPr>
        <w:t>. 39(1). P. 147–151. DOI:10.1017/s0021932006001337.</w:t>
      </w:r>
    </w:p>
    <w:p w:rsidR="00D33B56" w:rsidRDefault="00D33B56" w:rsidP="00D33B56">
      <w:pPr>
        <w:spacing w:line="37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0" w:lineRule="atLeast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 xml:space="preserve">С указанием материала [Электронный ресурс], для </w:t>
      </w:r>
      <w:proofErr w:type="spellStart"/>
      <w:r>
        <w:rPr>
          <w:rFonts w:ascii="Times New Roman" w:eastAsia="Times New Roman" w:hAnsi="Times New Roman"/>
          <w:sz w:val="24"/>
          <w:u w:val="single"/>
        </w:rPr>
        <w:t>web</w:t>
      </w:r>
      <w:proofErr w:type="spellEnd"/>
      <w:r>
        <w:rPr>
          <w:rFonts w:ascii="Times New Roman" w:eastAsia="Times New Roman" w:hAnsi="Times New Roman"/>
          <w:sz w:val="24"/>
          <w:u w:val="single"/>
        </w:rPr>
        <w:t>-ресурсов – URL и даты обращения</w:t>
      </w:r>
    </w:p>
    <w:p w:rsidR="00D33B56" w:rsidRDefault="00D33B56" w:rsidP="00D33B56">
      <w:pPr>
        <w:spacing w:line="118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8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источниках на русском языке используются элементы: [Электронный ресурс], URL, (дата обращения: ...).</w:t>
      </w:r>
    </w:p>
    <w:p w:rsidR="00D33B56" w:rsidRDefault="00D33B56" w:rsidP="00D33B56">
      <w:pPr>
        <w:spacing w:line="28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5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Белоус Н.А. Прагматическая реализация коммуникативных стратегий в конфликтном дискурсе [Электронный ресурс] // Мир лингвистики и коммуникации: электрон. </w:t>
      </w:r>
      <w:proofErr w:type="spellStart"/>
      <w:r>
        <w:rPr>
          <w:rFonts w:ascii="Times New Roman" w:eastAsia="Times New Roman" w:hAnsi="Times New Roman"/>
          <w:sz w:val="24"/>
        </w:rPr>
        <w:t>научн</w:t>
      </w:r>
      <w:proofErr w:type="spellEnd"/>
      <w:r>
        <w:rPr>
          <w:rFonts w:ascii="Times New Roman" w:eastAsia="Times New Roman" w:hAnsi="Times New Roman"/>
          <w:sz w:val="24"/>
        </w:rPr>
        <w:t>. журн. 2006. N 4. URL: http://www.tverlingua.by.ru/archive/005/5_3_1.htm (дата обращения: 15.12.2007).</w:t>
      </w:r>
    </w:p>
    <w:p w:rsidR="00D33B56" w:rsidRDefault="00D33B56" w:rsidP="00D33B56">
      <w:pPr>
        <w:spacing w:line="60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59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Библиографическая ссылка. Общие требования и правила составления [Электронный ресурс]: издание официальное. М.: </w:t>
      </w:r>
      <w:proofErr w:type="spellStart"/>
      <w:r>
        <w:rPr>
          <w:rFonts w:ascii="Times New Roman" w:eastAsia="Times New Roman" w:hAnsi="Times New Roman"/>
          <w:sz w:val="24"/>
        </w:rPr>
        <w:t>Стандартинформ</w:t>
      </w:r>
      <w:proofErr w:type="spellEnd"/>
      <w:r>
        <w:rPr>
          <w:rFonts w:ascii="Times New Roman" w:eastAsia="Times New Roman" w:hAnsi="Times New Roman"/>
          <w:sz w:val="24"/>
        </w:rPr>
        <w:t>, 2008. URL: http://protect.gost.ru/document.aspx?control=7&amp;id=173511 (дата обращения: 05.10.2008).</w:t>
      </w:r>
    </w:p>
    <w:p w:rsidR="00D33B56" w:rsidRDefault="00D33B56" w:rsidP="00D33B56">
      <w:pPr>
        <w:spacing w:line="57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59" w:lineRule="auto"/>
        <w:jc w:val="both"/>
        <w:rPr>
          <w:rFonts w:ascii="Times New Roman" w:eastAsia="Times New Roman" w:hAnsi="Times New Roman"/>
          <w:color w:val="999999"/>
          <w:sz w:val="24"/>
        </w:rPr>
      </w:pPr>
      <w:r>
        <w:rPr>
          <w:rFonts w:ascii="Times New Roman" w:eastAsia="Times New Roman" w:hAnsi="Times New Roman"/>
          <w:sz w:val="24"/>
        </w:rPr>
        <w:t xml:space="preserve">Библиография по социальным и гуманитарным наукам, 1993-1995 [Электронный ресурс] / Ин-т науч. </w:t>
      </w:r>
      <w:proofErr w:type="spellStart"/>
      <w:r>
        <w:rPr>
          <w:rFonts w:ascii="Times New Roman" w:eastAsia="Times New Roman" w:hAnsi="Times New Roman"/>
          <w:sz w:val="24"/>
        </w:rPr>
        <w:t>информ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</w:rPr>
        <w:t>по обществ</w:t>
      </w:r>
      <w:proofErr w:type="gramEnd"/>
      <w:r>
        <w:rPr>
          <w:rFonts w:ascii="Times New Roman" w:eastAsia="Times New Roman" w:hAnsi="Times New Roman"/>
          <w:sz w:val="24"/>
        </w:rPr>
        <w:t xml:space="preserve">. наукам (ИНИОН). М., 1995. 1 электрон. опт. диск (CD-ROM). </w:t>
      </w:r>
      <w:r>
        <w:rPr>
          <w:rFonts w:ascii="Times New Roman" w:eastAsia="Times New Roman" w:hAnsi="Times New Roman"/>
          <w:color w:val="999999"/>
          <w:sz w:val="24"/>
        </w:rPr>
        <w:t>[Коллективный автор указан после косой черты]</w:t>
      </w:r>
    </w:p>
    <w:p w:rsidR="00D33B56" w:rsidRDefault="00D33B56" w:rsidP="00D33B56">
      <w:pPr>
        <w:spacing w:line="52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Даль В.И. Толковый словарь живого великорусского языка Владимира Даля [Электронный ресурс]: </w:t>
      </w:r>
      <w:proofErr w:type="spellStart"/>
      <w:r>
        <w:rPr>
          <w:rFonts w:ascii="Times New Roman" w:eastAsia="Times New Roman" w:hAnsi="Times New Roman"/>
          <w:sz w:val="24"/>
        </w:rPr>
        <w:t>подгот</w:t>
      </w:r>
      <w:proofErr w:type="spellEnd"/>
      <w:r>
        <w:rPr>
          <w:rFonts w:ascii="Times New Roman" w:eastAsia="Times New Roman" w:hAnsi="Times New Roman"/>
          <w:sz w:val="24"/>
        </w:rPr>
        <w:t xml:space="preserve">. По 2-му </w:t>
      </w:r>
      <w:proofErr w:type="spellStart"/>
      <w:r>
        <w:rPr>
          <w:rFonts w:ascii="Times New Roman" w:eastAsia="Times New Roman" w:hAnsi="Times New Roman"/>
          <w:sz w:val="24"/>
        </w:rPr>
        <w:t>печ</w:t>
      </w:r>
      <w:proofErr w:type="spellEnd"/>
      <w:r>
        <w:rPr>
          <w:rFonts w:ascii="Times New Roman" w:eastAsia="Times New Roman" w:hAnsi="Times New Roman"/>
          <w:sz w:val="24"/>
        </w:rPr>
        <w:t>. изд. 1880–1882 гг. М.: ACT и др.: 1998. 1 электрон. опт. диск</w:t>
      </w:r>
    </w:p>
    <w:p w:rsidR="00D33B56" w:rsidRDefault="00D33B56" w:rsidP="00D33B56">
      <w:pPr>
        <w:spacing w:line="23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(CD-ROM).</w:t>
      </w:r>
    </w:p>
    <w:p w:rsidR="00D33B56" w:rsidRDefault="00D33B56" w:rsidP="00D33B56">
      <w:pPr>
        <w:spacing w:line="79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49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Дрешер</w:t>
      </w:r>
      <w:proofErr w:type="spellEnd"/>
      <w:r>
        <w:rPr>
          <w:rFonts w:ascii="Times New Roman" w:eastAsia="Times New Roman" w:hAnsi="Times New Roman"/>
          <w:sz w:val="24"/>
        </w:rPr>
        <w:t xml:space="preserve"> Ю.Н. Внедрение информационных технологий и системы управления качеством в библиотечно-информационное производство [Электронный ресурс] // Библиотеки и информационные ресурсы в современном мире науки, культуры, образования и бизнеса: 12 </w:t>
      </w:r>
      <w:proofErr w:type="spellStart"/>
      <w:r>
        <w:rPr>
          <w:rFonts w:ascii="Times New Roman" w:eastAsia="Times New Roman" w:hAnsi="Times New Roman"/>
          <w:sz w:val="24"/>
        </w:rPr>
        <w:t>междунар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конф</w:t>
      </w:r>
      <w:proofErr w:type="spellEnd"/>
      <w:r>
        <w:rPr>
          <w:rFonts w:ascii="Times New Roman" w:eastAsia="Times New Roman" w:hAnsi="Times New Roman"/>
          <w:sz w:val="24"/>
        </w:rPr>
        <w:t>. «Крым – 2005», Судак, 4–12 июня 2005 г. URL: http://www.gpntb.ru/win/inter-events/crimea2005/disk/163.pdf (дата обращения: 24.12.2007).</w:t>
      </w:r>
    </w:p>
    <w:p w:rsidR="00D33B56" w:rsidRDefault="00D33B56" w:rsidP="00D33B56">
      <w:pPr>
        <w:spacing w:line="66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59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Панасюк А.Ю. Имидж: определение центрального понятия в </w:t>
      </w:r>
      <w:proofErr w:type="spellStart"/>
      <w:r>
        <w:rPr>
          <w:rFonts w:ascii="Times New Roman" w:eastAsia="Times New Roman" w:hAnsi="Times New Roman"/>
          <w:sz w:val="24"/>
        </w:rPr>
        <w:t>имиджелогии</w:t>
      </w:r>
      <w:proofErr w:type="spellEnd"/>
      <w:r>
        <w:rPr>
          <w:rFonts w:ascii="Times New Roman" w:eastAsia="Times New Roman" w:hAnsi="Times New Roman"/>
          <w:sz w:val="24"/>
        </w:rPr>
        <w:t xml:space="preserve"> [Электронный ресурс] // Академия </w:t>
      </w:r>
      <w:proofErr w:type="spellStart"/>
      <w:r>
        <w:rPr>
          <w:rFonts w:ascii="Times New Roman" w:eastAsia="Times New Roman" w:hAnsi="Times New Roman"/>
          <w:sz w:val="24"/>
        </w:rPr>
        <w:t>имиджелогии</w:t>
      </w:r>
      <w:proofErr w:type="spellEnd"/>
      <w:r>
        <w:rPr>
          <w:rFonts w:ascii="Times New Roman" w:eastAsia="Times New Roman" w:hAnsi="Times New Roman"/>
          <w:sz w:val="24"/>
        </w:rPr>
        <w:t>. 2004. 26 марта. URL: http://academim.org/art/pan1_2.html (дата обращения: 17.04.2008).</w:t>
      </w:r>
    </w:p>
    <w:p w:rsidR="00D33B56" w:rsidRDefault="00D33B56" w:rsidP="00D33B56">
      <w:pPr>
        <w:spacing w:line="57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Парпалак</w:t>
      </w:r>
      <w:proofErr w:type="spellEnd"/>
      <w:r>
        <w:rPr>
          <w:rFonts w:ascii="Times New Roman" w:eastAsia="Times New Roman" w:hAnsi="Times New Roman"/>
          <w:sz w:val="24"/>
        </w:rPr>
        <w:t xml:space="preserve"> Р. Общение в Интернете [Электронный ресурс] // Персональный сайт Романа </w:t>
      </w:r>
      <w:proofErr w:type="spellStart"/>
      <w:r>
        <w:rPr>
          <w:rFonts w:ascii="Times New Roman" w:eastAsia="Times New Roman" w:hAnsi="Times New Roman"/>
          <w:sz w:val="24"/>
        </w:rPr>
        <w:t>Парпалака</w:t>
      </w:r>
      <w:proofErr w:type="spellEnd"/>
      <w:r>
        <w:rPr>
          <w:rFonts w:ascii="Times New Roman" w:eastAsia="Times New Roman" w:hAnsi="Times New Roman"/>
          <w:sz w:val="24"/>
        </w:rPr>
        <w:t>. 2006. 10 декабря. URL: http://written.ru (дата обращения: 26.12.2006).</w:t>
      </w:r>
    </w:p>
    <w:p w:rsidR="00D33B56" w:rsidRDefault="00D33B56" w:rsidP="00D33B56">
      <w:pPr>
        <w:spacing w:line="37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52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Соколова Е.Д., Березин Ф.Б., </w:t>
      </w:r>
      <w:proofErr w:type="spellStart"/>
      <w:r>
        <w:rPr>
          <w:rFonts w:ascii="Times New Roman" w:eastAsia="Times New Roman" w:hAnsi="Times New Roman"/>
          <w:sz w:val="24"/>
        </w:rPr>
        <w:t>Барлас</w:t>
      </w:r>
      <w:proofErr w:type="spellEnd"/>
      <w:r>
        <w:rPr>
          <w:rFonts w:ascii="Times New Roman" w:eastAsia="Times New Roman" w:hAnsi="Times New Roman"/>
          <w:sz w:val="24"/>
        </w:rPr>
        <w:t xml:space="preserve"> Т.В. Эмоциональный стресс: психологические механизмы, клинические проявления, психотерапия [Электронный ресурс] // </w:t>
      </w:r>
      <w:proofErr w:type="spellStart"/>
      <w:r>
        <w:rPr>
          <w:rFonts w:ascii="Times New Roman" w:eastAsia="Times New Roman" w:hAnsi="Times New Roman"/>
          <w:sz w:val="24"/>
        </w:rPr>
        <w:t>Materia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Medica</w:t>
      </w:r>
      <w:proofErr w:type="spellEnd"/>
      <w:r>
        <w:rPr>
          <w:rFonts w:ascii="Times New Roman" w:eastAsia="Times New Roman" w:hAnsi="Times New Roman"/>
          <w:sz w:val="24"/>
        </w:rPr>
        <w:t>. 1996. N 1(9). С. 5–25. URL: http://flogiston.ru/library/sokolova-berezin (дата обращения: 23.07.2008).</w:t>
      </w:r>
    </w:p>
    <w:p w:rsidR="00D33B56" w:rsidRDefault="00D33B56" w:rsidP="00D33B56">
      <w:pPr>
        <w:spacing w:line="200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00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00" w:lineRule="exact"/>
        <w:rPr>
          <w:rFonts w:ascii="Times New Roman" w:eastAsia="Times New Roman" w:hAnsi="Times New Roman"/>
        </w:rPr>
      </w:pPr>
    </w:p>
    <w:p w:rsidR="00D33B56" w:rsidRDefault="00D33B56" w:rsidP="00D33B56">
      <w:pPr>
        <w:spacing w:line="200" w:lineRule="exact"/>
        <w:rPr>
          <w:rFonts w:ascii="Times New Roman" w:eastAsia="Times New Roman" w:hAnsi="Times New Roman"/>
        </w:rPr>
      </w:pPr>
    </w:p>
    <w:sectPr w:rsidR="00D3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56"/>
    <w:rsid w:val="003A12E4"/>
    <w:rsid w:val="003D0153"/>
    <w:rsid w:val="007139D3"/>
    <w:rsid w:val="00736973"/>
    <w:rsid w:val="007F734D"/>
    <w:rsid w:val="008212E4"/>
    <w:rsid w:val="0084661E"/>
    <w:rsid w:val="00870AF5"/>
    <w:rsid w:val="00944644"/>
    <w:rsid w:val="00B17316"/>
    <w:rsid w:val="00D33B56"/>
    <w:rsid w:val="00F5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85E49-D674-4158-AFCB-2E96577F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5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0ED12-FDEB-4F35-AF62-813C0BE6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2792</Words>
  <Characters>15917</Characters>
  <Application>Microsoft Office Word</Application>
  <DocSecurity>0</DocSecurity>
  <Lines>132</Lines>
  <Paragraphs>37</Paragraphs>
  <ScaleCrop>false</ScaleCrop>
  <Company/>
  <LinksUpToDate>false</LinksUpToDate>
  <CharactersWithSpaces>18672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11</cp:revision>
  <dcterms:created xsi:type="dcterms:W3CDTF">2017-04-21T13:32:00Z</dcterms:created>
  <dcterms:modified xsi:type="dcterms:W3CDTF">2017-04-24T14:51:00Z</dcterms:modified>
</cp:coreProperties>
</file>